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48C1B" w14:textId="77777777" w:rsidR="0034649E" w:rsidRPr="00EE21C9" w:rsidRDefault="0034649E" w:rsidP="001A68B1">
      <w:pPr>
        <w:spacing w:line="276" w:lineRule="auto"/>
        <w:jc w:val="both"/>
        <w:rPr>
          <w:rFonts w:ascii="Arial" w:eastAsia="Calibri" w:hAnsi="Arial" w:cs="Arial"/>
          <w:sz w:val="21"/>
          <w:szCs w:val="21"/>
        </w:rPr>
      </w:pPr>
    </w:p>
    <w:tbl>
      <w:tblPr>
        <w:tblStyle w:val="Tabelamrea"/>
        <w:tblW w:w="0" w:type="auto"/>
        <w:tblLook w:val="04A0" w:firstRow="1" w:lastRow="0" w:firstColumn="1" w:lastColumn="0" w:noHBand="0" w:noVBand="1"/>
      </w:tblPr>
      <w:tblGrid>
        <w:gridCol w:w="4531"/>
        <w:gridCol w:w="4531"/>
      </w:tblGrid>
      <w:tr w:rsidR="00790A44" w:rsidRPr="00EE21C9" w14:paraId="3C97FC71" w14:textId="77777777" w:rsidTr="001A68B1">
        <w:trPr>
          <w:trHeight w:val="1230"/>
        </w:trPr>
        <w:tc>
          <w:tcPr>
            <w:tcW w:w="4531" w:type="dxa"/>
          </w:tcPr>
          <w:p w14:paraId="680F9C7B" w14:textId="77777777" w:rsidR="00790A44" w:rsidRPr="00EE21C9" w:rsidRDefault="00790A44" w:rsidP="001A68B1">
            <w:pPr>
              <w:spacing w:line="276" w:lineRule="auto"/>
              <w:jc w:val="both"/>
              <w:rPr>
                <w:rFonts w:ascii="Arial" w:eastAsia="Calibri" w:hAnsi="Arial" w:cs="Arial"/>
                <w:bCs/>
                <w:sz w:val="21"/>
                <w:szCs w:val="21"/>
              </w:rPr>
            </w:pPr>
            <w:r w:rsidRPr="00EE21C9">
              <w:rPr>
                <w:rFonts w:ascii="Arial" w:eastAsia="Calibri" w:hAnsi="Arial" w:cs="Arial"/>
                <w:bCs/>
                <w:sz w:val="21"/>
                <w:szCs w:val="21"/>
              </w:rPr>
              <w:t>Pooblaščeni naročnik:</w:t>
            </w:r>
          </w:p>
        </w:tc>
        <w:tc>
          <w:tcPr>
            <w:tcW w:w="4531" w:type="dxa"/>
          </w:tcPr>
          <w:p w14:paraId="39F30F1F" w14:textId="2145576C" w:rsidR="00790A44" w:rsidRPr="00EE21C9" w:rsidRDefault="00A64AD1" w:rsidP="001A68B1">
            <w:pPr>
              <w:spacing w:line="276" w:lineRule="auto"/>
              <w:jc w:val="both"/>
              <w:rPr>
                <w:rFonts w:ascii="Arial" w:hAnsi="Arial" w:cs="Arial"/>
                <w:sz w:val="21"/>
                <w:szCs w:val="21"/>
              </w:rPr>
            </w:pPr>
            <w:r w:rsidRPr="00EE21C9">
              <w:rPr>
                <w:rFonts w:ascii="Arial" w:hAnsi="Arial" w:cs="Arial"/>
                <w:sz w:val="21"/>
                <w:szCs w:val="21"/>
              </w:rPr>
              <w:t>AERODROM PORTOROŽ d.o.o. Sečovlje, Sečovlje 19, 6333 Sečovlje - Sicciole</w:t>
            </w:r>
          </w:p>
        </w:tc>
      </w:tr>
      <w:tr w:rsidR="00790A44" w:rsidRPr="00EE21C9" w14:paraId="44DA8217" w14:textId="77777777" w:rsidTr="001A68B1">
        <w:trPr>
          <w:trHeight w:val="696"/>
        </w:trPr>
        <w:tc>
          <w:tcPr>
            <w:tcW w:w="4531" w:type="dxa"/>
          </w:tcPr>
          <w:p w14:paraId="2DBC4F46" w14:textId="77777777" w:rsidR="00790A44" w:rsidRPr="00EE21C9" w:rsidRDefault="00790A44" w:rsidP="001A68B1">
            <w:pPr>
              <w:spacing w:line="276" w:lineRule="auto"/>
              <w:jc w:val="both"/>
              <w:rPr>
                <w:rFonts w:ascii="Arial" w:eastAsia="Calibri" w:hAnsi="Arial" w:cs="Arial"/>
                <w:bCs/>
                <w:sz w:val="21"/>
                <w:szCs w:val="21"/>
              </w:rPr>
            </w:pPr>
            <w:r w:rsidRPr="00EE21C9">
              <w:rPr>
                <w:rFonts w:ascii="Arial" w:eastAsia="Calibri" w:hAnsi="Arial" w:cs="Arial"/>
                <w:bCs/>
                <w:sz w:val="21"/>
                <w:szCs w:val="21"/>
              </w:rPr>
              <w:t>Predmet javnega naročila:</w:t>
            </w:r>
          </w:p>
        </w:tc>
        <w:tc>
          <w:tcPr>
            <w:tcW w:w="4531" w:type="dxa"/>
          </w:tcPr>
          <w:p w14:paraId="2C39EA33" w14:textId="467F5ADA" w:rsidR="00790A44" w:rsidRPr="00EE21C9" w:rsidRDefault="00917F78" w:rsidP="001A68B1">
            <w:pPr>
              <w:spacing w:line="276" w:lineRule="auto"/>
              <w:jc w:val="both"/>
              <w:rPr>
                <w:rFonts w:ascii="Arial" w:eastAsia="Calibri" w:hAnsi="Arial" w:cs="Arial"/>
                <w:sz w:val="21"/>
                <w:szCs w:val="21"/>
              </w:rPr>
            </w:pPr>
            <w:r w:rsidRPr="00EE21C9">
              <w:rPr>
                <w:rFonts w:ascii="Arial" w:eastAsia="Calibri" w:hAnsi="Arial" w:cs="Arial"/>
                <w:sz w:val="21"/>
                <w:szCs w:val="21"/>
              </w:rPr>
              <w:t>»Nakup in montaža objekta za skladiščenje letal in letališke infrastrukture«</w:t>
            </w:r>
          </w:p>
        </w:tc>
      </w:tr>
      <w:tr w:rsidR="00790A44" w:rsidRPr="00EE21C9" w14:paraId="64106219" w14:textId="77777777" w:rsidTr="001A68B1">
        <w:trPr>
          <w:trHeight w:val="422"/>
        </w:trPr>
        <w:tc>
          <w:tcPr>
            <w:tcW w:w="4531" w:type="dxa"/>
          </w:tcPr>
          <w:p w14:paraId="0DBD84D9" w14:textId="77777777" w:rsidR="00790A44" w:rsidRPr="00EE21C9" w:rsidRDefault="00790A44" w:rsidP="001A68B1">
            <w:pPr>
              <w:spacing w:line="276" w:lineRule="auto"/>
              <w:jc w:val="both"/>
              <w:rPr>
                <w:rFonts w:ascii="Arial" w:eastAsia="Calibri" w:hAnsi="Arial" w:cs="Arial"/>
                <w:bCs/>
                <w:sz w:val="21"/>
                <w:szCs w:val="21"/>
              </w:rPr>
            </w:pPr>
            <w:r w:rsidRPr="00EE21C9">
              <w:rPr>
                <w:rFonts w:ascii="Arial" w:eastAsia="Calibri" w:hAnsi="Arial" w:cs="Arial"/>
                <w:bCs/>
                <w:sz w:val="21"/>
                <w:szCs w:val="21"/>
              </w:rPr>
              <w:t>Vrsta javnega naročila:</w:t>
            </w:r>
          </w:p>
        </w:tc>
        <w:tc>
          <w:tcPr>
            <w:tcW w:w="4531" w:type="dxa"/>
          </w:tcPr>
          <w:p w14:paraId="3A9E402A" w14:textId="62C65522" w:rsidR="00790A44" w:rsidRPr="00C75770" w:rsidRDefault="00790A44" w:rsidP="001A68B1">
            <w:pPr>
              <w:spacing w:line="276" w:lineRule="auto"/>
              <w:jc w:val="both"/>
              <w:rPr>
                <w:rFonts w:ascii="Arial" w:eastAsia="Calibri" w:hAnsi="Arial" w:cs="Arial"/>
                <w:bCs/>
                <w:sz w:val="21"/>
                <w:szCs w:val="21"/>
              </w:rPr>
            </w:pPr>
            <w:r w:rsidRPr="00C75770">
              <w:rPr>
                <w:rFonts w:ascii="Arial" w:eastAsia="Calibri" w:hAnsi="Arial" w:cs="Arial"/>
                <w:bCs/>
                <w:sz w:val="21"/>
                <w:szCs w:val="21"/>
              </w:rPr>
              <w:t xml:space="preserve">Javno naročilo </w:t>
            </w:r>
            <w:r w:rsidR="00AF5CDA" w:rsidRPr="00C75770">
              <w:rPr>
                <w:rFonts w:ascii="Arial" w:eastAsia="Calibri" w:hAnsi="Arial" w:cs="Arial"/>
                <w:bCs/>
                <w:sz w:val="21"/>
                <w:szCs w:val="21"/>
              </w:rPr>
              <w:t>blaga</w:t>
            </w:r>
          </w:p>
        </w:tc>
      </w:tr>
      <w:tr w:rsidR="00790A44" w:rsidRPr="00EE21C9" w14:paraId="152934FB" w14:textId="77777777" w:rsidTr="001A68B1">
        <w:trPr>
          <w:trHeight w:val="414"/>
        </w:trPr>
        <w:tc>
          <w:tcPr>
            <w:tcW w:w="4531" w:type="dxa"/>
          </w:tcPr>
          <w:p w14:paraId="639046ED" w14:textId="77777777" w:rsidR="00790A44" w:rsidRPr="00EE21C9" w:rsidRDefault="00790A44" w:rsidP="001A68B1">
            <w:pPr>
              <w:spacing w:line="276" w:lineRule="auto"/>
              <w:jc w:val="both"/>
              <w:rPr>
                <w:rFonts w:ascii="Arial" w:eastAsia="Calibri" w:hAnsi="Arial" w:cs="Arial"/>
                <w:bCs/>
                <w:sz w:val="21"/>
                <w:szCs w:val="21"/>
              </w:rPr>
            </w:pPr>
            <w:r w:rsidRPr="00EE21C9">
              <w:rPr>
                <w:rFonts w:ascii="Arial" w:eastAsia="Calibri" w:hAnsi="Arial" w:cs="Arial"/>
                <w:bCs/>
                <w:sz w:val="21"/>
                <w:szCs w:val="21"/>
              </w:rPr>
              <w:t>Postopek:</w:t>
            </w:r>
          </w:p>
        </w:tc>
        <w:tc>
          <w:tcPr>
            <w:tcW w:w="4531" w:type="dxa"/>
          </w:tcPr>
          <w:p w14:paraId="30FDD6E1" w14:textId="434F45BF" w:rsidR="00790A44" w:rsidRPr="00C75770" w:rsidRDefault="00C75770" w:rsidP="001A68B1">
            <w:pPr>
              <w:spacing w:line="276" w:lineRule="auto"/>
              <w:jc w:val="both"/>
              <w:rPr>
                <w:rFonts w:ascii="Arial" w:eastAsia="Calibri" w:hAnsi="Arial" w:cs="Arial"/>
                <w:bCs/>
                <w:sz w:val="21"/>
                <w:szCs w:val="21"/>
              </w:rPr>
            </w:pPr>
            <w:r w:rsidRPr="00C75770">
              <w:rPr>
                <w:rFonts w:ascii="Arial" w:eastAsia="Calibri" w:hAnsi="Arial" w:cs="Arial"/>
                <w:bCs/>
                <w:sz w:val="21"/>
                <w:szCs w:val="21"/>
              </w:rPr>
              <w:t>Odprti postopek</w:t>
            </w:r>
          </w:p>
        </w:tc>
      </w:tr>
      <w:tr w:rsidR="00790A44" w:rsidRPr="00EE21C9" w14:paraId="7A503181" w14:textId="77777777" w:rsidTr="001A68B1">
        <w:trPr>
          <w:trHeight w:val="406"/>
        </w:trPr>
        <w:tc>
          <w:tcPr>
            <w:tcW w:w="4531" w:type="dxa"/>
          </w:tcPr>
          <w:p w14:paraId="68E24059" w14:textId="77777777" w:rsidR="00790A44" w:rsidRPr="00EE21C9" w:rsidRDefault="00790A44" w:rsidP="001A68B1">
            <w:pPr>
              <w:spacing w:line="276" w:lineRule="auto"/>
              <w:jc w:val="both"/>
              <w:rPr>
                <w:rFonts w:ascii="Arial" w:eastAsia="Calibri" w:hAnsi="Arial" w:cs="Arial"/>
                <w:bCs/>
                <w:sz w:val="21"/>
                <w:szCs w:val="21"/>
              </w:rPr>
            </w:pPr>
            <w:r w:rsidRPr="00EE21C9">
              <w:rPr>
                <w:rFonts w:ascii="Arial" w:eastAsia="Calibri" w:hAnsi="Arial" w:cs="Arial"/>
                <w:bCs/>
                <w:sz w:val="21"/>
                <w:szCs w:val="21"/>
              </w:rPr>
              <w:t>Oznaka javnega naročila:</w:t>
            </w:r>
          </w:p>
        </w:tc>
        <w:tc>
          <w:tcPr>
            <w:tcW w:w="4531" w:type="dxa"/>
          </w:tcPr>
          <w:p w14:paraId="4ACB74E4" w14:textId="5DC3B2AC" w:rsidR="00790A44" w:rsidRPr="00EE21C9" w:rsidRDefault="00187FC8" w:rsidP="001A68B1">
            <w:pPr>
              <w:spacing w:line="276" w:lineRule="auto"/>
              <w:jc w:val="both"/>
              <w:rPr>
                <w:rFonts w:ascii="Arial" w:eastAsia="Calibri" w:hAnsi="Arial" w:cs="Arial"/>
                <w:bCs/>
                <w:sz w:val="21"/>
                <w:szCs w:val="21"/>
              </w:rPr>
            </w:pPr>
            <w:r>
              <w:rPr>
                <w:rFonts w:ascii="Arial" w:eastAsia="Calibri" w:hAnsi="Arial" w:cs="Arial"/>
                <w:bCs/>
                <w:sz w:val="21"/>
                <w:szCs w:val="21"/>
              </w:rPr>
              <w:t>JN-625</w:t>
            </w:r>
            <w:r w:rsidR="007553B4">
              <w:rPr>
                <w:rFonts w:ascii="Arial" w:eastAsia="Calibri" w:hAnsi="Arial" w:cs="Arial"/>
                <w:bCs/>
                <w:sz w:val="21"/>
                <w:szCs w:val="21"/>
              </w:rPr>
              <w:t>5</w:t>
            </w:r>
            <w:r>
              <w:rPr>
                <w:rFonts w:ascii="Arial" w:eastAsia="Calibri" w:hAnsi="Arial" w:cs="Arial"/>
                <w:bCs/>
                <w:sz w:val="21"/>
                <w:szCs w:val="21"/>
              </w:rPr>
              <w:t>1</w:t>
            </w:r>
          </w:p>
        </w:tc>
      </w:tr>
      <w:tr w:rsidR="00BA0936" w:rsidRPr="00EE21C9" w14:paraId="2566A6D7" w14:textId="77777777" w:rsidTr="001A68B1">
        <w:trPr>
          <w:trHeight w:val="406"/>
        </w:trPr>
        <w:tc>
          <w:tcPr>
            <w:tcW w:w="4531" w:type="dxa"/>
          </w:tcPr>
          <w:p w14:paraId="4F231F1B" w14:textId="59F09666" w:rsidR="00BA0936" w:rsidRPr="00EE21C9" w:rsidRDefault="00BA0936" w:rsidP="00BA0936">
            <w:pPr>
              <w:spacing w:line="276" w:lineRule="auto"/>
              <w:jc w:val="both"/>
              <w:rPr>
                <w:rFonts w:ascii="Arial" w:eastAsia="Calibri" w:hAnsi="Arial" w:cs="Arial"/>
                <w:bCs/>
                <w:sz w:val="21"/>
                <w:szCs w:val="21"/>
              </w:rPr>
            </w:pPr>
            <w:r>
              <w:rPr>
                <w:rFonts w:ascii="Arial" w:eastAsia="Calibri" w:hAnsi="Arial" w:cs="Arial"/>
                <w:bCs/>
                <w:sz w:val="21"/>
                <w:szCs w:val="21"/>
              </w:rPr>
              <w:t>Številka zadeve:</w:t>
            </w:r>
          </w:p>
        </w:tc>
        <w:tc>
          <w:tcPr>
            <w:tcW w:w="4531" w:type="dxa"/>
          </w:tcPr>
          <w:p w14:paraId="116D33BD" w14:textId="1C149ADB" w:rsidR="00BA0936" w:rsidRDefault="00BA0936" w:rsidP="00BA0936">
            <w:pPr>
              <w:spacing w:line="276" w:lineRule="auto"/>
              <w:jc w:val="both"/>
              <w:rPr>
                <w:rFonts w:ascii="Arial" w:eastAsia="Calibri" w:hAnsi="Arial" w:cs="Arial"/>
                <w:bCs/>
                <w:sz w:val="21"/>
                <w:szCs w:val="21"/>
              </w:rPr>
            </w:pPr>
            <w:r>
              <w:rPr>
                <w:rFonts w:ascii="Arial" w:eastAsia="Calibri" w:hAnsi="Arial" w:cs="Arial"/>
                <w:bCs/>
                <w:sz w:val="21"/>
                <w:szCs w:val="21"/>
              </w:rPr>
              <w:t>25-00028</w:t>
            </w:r>
          </w:p>
        </w:tc>
      </w:tr>
      <w:tr w:rsidR="00BA0936" w:rsidRPr="00EE21C9" w14:paraId="67A196F0" w14:textId="77777777" w:rsidTr="001A68B1">
        <w:trPr>
          <w:trHeight w:val="412"/>
        </w:trPr>
        <w:tc>
          <w:tcPr>
            <w:tcW w:w="4531" w:type="dxa"/>
          </w:tcPr>
          <w:p w14:paraId="71882A88" w14:textId="77777777" w:rsidR="00BA0936" w:rsidRPr="00EE21C9" w:rsidRDefault="00BA0936" w:rsidP="00BA0936">
            <w:pPr>
              <w:spacing w:line="276" w:lineRule="auto"/>
              <w:jc w:val="both"/>
              <w:rPr>
                <w:rFonts w:ascii="Arial" w:eastAsia="Calibri" w:hAnsi="Arial" w:cs="Arial"/>
                <w:bCs/>
                <w:sz w:val="21"/>
                <w:szCs w:val="21"/>
              </w:rPr>
            </w:pPr>
            <w:r w:rsidRPr="00EE21C9">
              <w:rPr>
                <w:rFonts w:ascii="Arial" w:eastAsia="Calibri" w:hAnsi="Arial" w:cs="Arial"/>
                <w:bCs/>
                <w:sz w:val="21"/>
                <w:szCs w:val="21"/>
              </w:rPr>
              <w:t>Datum:</w:t>
            </w:r>
          </w:p>
        </w:tc>
        <w:tc>
          <w:tcPr>
            <w:tcW w:w="4531" w:type="dxa"/>
          </w:tcPr>
          <w:p w14:paraId="0FD4893D" w14:textId="7EFF9408" w:rsidR="00BA0936" w:rsidRPr="00943993" w:rsidRDefault="00BA0936" w:rsidP="00BA0936">
            <w:pPr>
              <w:spacing w:line="276" w:lineRule="auto"/>
              <w:jc w:val="both"/>
              <w:rPr>
                <w:rFonts w:ascii="Arial" w:eastAsia="Calibri" w:hAnsi="Arial" w:cs="Arial"/>
                <w:bCs/>
                <w:sz w:val="21"/>
                <w:szCs w:val="21"/>
                <w:highlight w:val="yellow"/>
              </w:rPr>
            </w:pPr>
            <w:r w:rsidRPr="00C75770">
              <w:rPr>
                <w:rFonts w:ascii="Arial" w:eastAsia="Calibri" w:hAnsi="Arial" w:cs="Arial"/>
                <w:bCs/>
                <w:sz w:val="21"/>
                <w:szCs w:val="21"/>
              </w:rPr>
              <w:t>12. 9. 2025</w:t>
            </w:r>
          </w:p>
        </w:tc>
      </w:tr>
    </w:tbl>
    <w:p w14:paraId="3D2874B7" w14:textId="77777777" w:rsidR="008C06E9" w:rsidRPr="00EE21C9" w:rsidRDefault="008C06E9" w:rsidP="001A68B1">
      <w:pPr>
        <w:spacing w:line="276" w:lineRule="auto"/>
        <w:jc w:val="both"/>
        <w:rPr>
          <w:rFonts w:ascii="Arial" w:eastAsia="Calibri" w:hAnsi="Arial" w:cs="Arial"/>
          <w:sz w:val="21"/>
          <w:szCs w:val="21"/>
        </w:rPr>
      </w:pPr>
    </w:p>
    <w:p w14:paraId="5412702A" w14:textId="77777777" w:rsidR="001979D5" w:rsidRPr="00EE21C9" w:rsidRDefault="001979D5" w:rsidP="001A68B1">
      <w:pPr>
        <w:spacing w:line="276" w:lineRule="auto"/>
        <w:jc w:val="both"/>
        <w:rPr>
          <w:rFonts w:ascii="Arial" w:eastAsia="Calibri" w:hAnsi="Arial" w:cs="Arial"/>
          <w:b/>
          <w:sz w:val="21"/>
          <w:szCs w:val="21"/>
        </w:rPr>
      </w:pPr>
    </w:p>
    <w:p w14:paraId="6265D35F" w14:textId="77777777" w:rsidR="008F203B" w:rsidRPr="00EE21C9" w:rsidRDefault="008F203B" w:rsidP="001A68B1">
      <w:pPr>
        <w:spacing w:line="276" w:lineRule="auto"/>
        <w:jc w:val="both"/>
        <w:rPr>
          <w:rFonts w:ascii="Arial" w:eastAsia="Calibri" w:hAnsi="Arial" w:cs="Arial"/>
          <w:b/>
          <w:sz w:val="21"/>
          <w:szCs w:val="21"/>
        </w:rPr>
      </w:pPr>
    </w:p>
    <w:p w14:paraId="776AD4BA" w14:textId="77777777" w:rsidR="008F203B" w:rsidRPr="00EE21C9" w:rsidRDefault="008F203B" w:rsidP="001A68B1">
      <w:pPr>
        <w:spacing w:line="276" w:lineRule="auto"/>
        <w:rPr>
          <w:rFonts w:ascii="Arial" w:eastAsia="Calibri" w:hAnsi="Arial" w:cs="Arial"/>
          <w:b/>
          <w:sz w:val="21"/>
          <w:szCs w:val="21"/>
        </w:rPr>
      </w:pPr>
    </w:p>
    <w:p w14:paraId="5D66BD5C" w14:textId="29CACE54" w:rsidR="008F203B" w:rsidRPr="00EE21C9" w:rsidRDefault="008F203B" w:rsidP="00677C2F">
      <w:pPr>
        <w:spacing w:line="276" w:lineRule="auto"/>
        <w:jc w:val="center"/>
        <w:rPr>
          <w:rFonts w:ascii="Arial" w:eastAsia="Calibri" w:hAnsi="Arial" w:cs="Arial"/>
          <w:b/>
        </w:rPr>
      </w:pPr>
      <w:r w:rsidRPr="00EE21C9">
        <w:rPr>
          <w:rFonts w:ascii="Arial" w:eastAsia="Calibri" w:hAnsi="Arial" w:cs="Arial"/>
          <w:b/>
        </w:rPr>
        <w:t>RAZPISNA DOKUMENTACIJA V POSTOPKU ODDAJE JAVNEGA NAROČILA</w:t>
      </w:r>
      <w:r w:rsidR="00677C2F" w:rsidRPr="00EE21C9">
        <w:rPr>
          <w:rFonts w:ascii="Arial" w:eastAsia="Calibri" w:hAnsi="Arial" w:cs="Arial"/>
          <w:b/>
        </w:rPr>
        <w:t>:</w:t>
      </w:r>
      <w:r w:rsidRPr="00EE21C9">
        <w:rPr>
          <w:rFonts w:ascii="Arial" w:eastAsia="Calibri" w:hAnsi="Arial" w:cs="Arial"/>
          <w:b/>
        </w:rPr>
        <w:t xml:space="preserve"> </w:t>
      </w:r>
    </w:p>
    <w:p w14:paraId="3C6B8B2E" w14:textId="77777777" w:rsidR="00677C2F" w:rsidRPr="00EE21C9" w:rsidRDefault="00677C2F" w:rsidP="00677C2F">
      <w:pPr>
        <w:spacing w:line="276" w:lineRule="auto"/>
        <w:jc w:val="center"/>
        <w:rPr>
          <w:rFonts w:ascii="Arial" w:eastAsia="Calibri" w:hAnsi="Arial" w:cs="Arial"/>
          <w:b/>
        </w:rPr>
      </w:pPr>
    </w:p>
    <w:p w14:paraId="1EA1848B" w14:textId="28A4A6A9" w:rsidR="008F203B" w:rsidRPr="00EE21C9" w:rsidRDefault="00677C2F" w:rsidP="00677C2F">
      <w:pPr>
        <w:spacing w:line="276" w:lineRule="auto"/>
        <w:jc w:val="center"/>
        <w:rPr>
          <w:rFonts w:ascii="Arial" w:eastAsia="Calibri" w:hAnsi="Arial" w:cs="Arial"/>
          <w:b/>
          <w:bCs/>
          <w:color w:val="EE0000"/>
        </w:rPr>
      </w:pPr>
      <w:r w:rsidRPr="00EE21C9">
        <w:rPr>
          <w:rFonts w:ascii="Arial" w:eastAsia="Calibri" w:hAnsi="Arial" w:cs="Arial"/>
          <w:b/>
          <w:bCs/>
        </w:rPr>
        <w:t>»Nakup in montaža objekta za skladiščenje letal in letališke infrastrukture«</w:t>
      </w:r>
    </w:p>
    <w:p w14:paraId="356684F7" w14:textId="77777777" w:rsidR="008F203B" w:rsidRPr="00EE21C9" w:rsidRDefault="008F203B" w:rsidP="001A68B1">
      <w:pPr>
        <w:spacing w:line="276" w:lineRule="auto"/>
        <w:rPr>
          <w:rFonts w:ascii="Arial" w:eastAsia="Calibri" w:hAnsi="Arial" w:cs="Arial"/>
          <w:b/>
          <w:sz w:val="21"/>
          <w:szCs w:val="21"/>
        </w:rPr>
      </w:pPr>
    </w:p>
    <w:p w14:paraId="3907C19C" w14:textId="77777777" w:rsidR="008F203B" w:rsidRPr="00EE21C9" w:rsidRDefault="008F203B" w:rsidP="001A68B1">
      <w:pPr>
        <w:spacing w:line="276" w:lineRule="auto"/>
        <w:rPr>
          <w:rFonts w:ascii="Arial" w:eastAsia="Calibri" w:hAnsi="Arial" w:cs="Arial"/>
          <w:b/>
          <w:sz w:val="21"/>
          <w:szCs w:val="21"/>
        </w:rPr>
      </w:pPr>
    </w:p>
    <w:p w14:paraId="799B5B41" w14:textId="77777777" w:rsidR="008F203B" w:rsidRPr="00EE21C9" w:rsidRDefault="008F203B" w:rsidP="001A68B1">
      <w:pPr>
        <w:spacing w:line="276" w:lineRule="auto"/>
        <w:rPr>
          <w:rFonts w:ascii="Arial" w:eastAsia="Calibri" w:hAnsi="Arial" w:cs="Arial"/>
          <w:b/>
          <w:sz w:val="21"/>
          <w:szCs w:val="21"/>
        </w:rPr>
      </w:pPr>
    </w:p>
    <w:p w14:paraId="5808C7CB" w14:textId="77777777" w:rsidR="008F203B" w:rsidRPr="00EE21C9" w:rsidRDefault="008F203B" w:rsidP="001A68B1">
      <w:pPr>
        <w:spacing w:line="276" w:lineRule="auto"/>
        <w:rPr>
          <w:rFonts w:ascii="Arial" w:eastAsia="Calibri" w:hAnsi="Arial" w:cs="Arial"/>
          <w:b/>
          <w:sz w:val="21"/>
          <w:szCs w:val="21"/>
        </w:rPr>
      </w:pPr>
    </w:p>
    <w:p w14:paraId="3050EE62" w14:textId="77777777" w:rsidR="008F203B" w:rsidRPr="00EE21C9" w:rsidRDefault="008F203B" w:rsidP="001A68B1">
      <w:pPr>
        <w:spacing w:line="276" w:lineRule="auto"/>
        <w:rPr>
          <w:rFonts w:ascii="Arial" w:eastAsia="Calibri" w:hAnsi="Arial" w:cs="Arial"/>
          <w:b/>
          <w:sz w:val="21"/>
          <w:szCs w:val="21"/>
        </w:rPr>
      </w:pPr>
    </w:p>
    <w:p w14:paraId="2BD5F673" w14:textId="77777777" w:rsidR="008F203B" w:rsidRPr="00EE21C9" w:rsidRDefault="008F203B" w:rsidP="001A68B1">
      <w:pPr>
        <w:spacing w:line="276" w:lineRule="auto"/>
        <w:rPr>
          <w:rFonts w:ascii="Arial" w:eastAsia="Calibri" w:hAnsi="Arial" w:cs="Arial"/>
          <w:b/>
          <w:sz w:val="21"/>
          <w:szCs w:val="21"/>
        </w:rPr>
      </w:pPr>
    </w:p>
    <w:p w14:paraId="4A5C733E" w14:textId="77777777" w:rsidR="008F203B" w:rsidRPr="00EE21C9" w:rsidRDefault="008F203B" w:rsidP="001A68B1">
      <w:pPr>
        <w:spacing w:line="276" w:lineRule="auto"/>
        <w:rPr>
          <w:rFonts w:ascii="Arial" w:eastAsia="Calibri" w:hAnsi="Arial" w:cs="Arial"/>
          <w:b/>
          <w:sz w:val="21"/>
          <w:szCs w:val="21"/>
        </w:rPr>
      </w:pPr>
    </w:p>
    <w:p w14:paraId="6B68B231" w14:textId="77777777" w:rsidR="00677C2F" w:rsidRPr="00EE21C9" w:rsidRDefault="00677C2F">
      <w:pPr>
        <w:spacing w:after="160" w:line="278" w:lineRule="auto"/>
        <w:rPr>
          <w:rFonts w:ascii="Arial" w:eastAsia="Calibri" w:hAnsi="Arial" w:cs="Arial"/>
          <w:b/>
          <w:sz w:val="21"/>
          <w:szCs w:val="21"/>
        </w:rPr>
      </w:pPr>
      <w:r w:rsidRPr="00EE21C9">
        <w:rPr>
          <w:rFonts w:ascii="Arial" w:eastAsia="Calibri" w:hAnsi="Arial" w:cs="Arial"/>
          <w:b/>
          <w:sz w:val="21"/>
          <w:szCs w:val="21"/>
        </w:rPr>
        <w:br w:type="page"/>
      </w:r>
    </w:p>
    <w:p w14:paraId="57BDE6B7" w14:textId="64BA168F" w:rsidR="0034649E" w:rsidRPr="00EE21C9" w:rsidRDefault="004D1C3C" w:rsidP="00C63826">
      <w:pPr>
        <w:pStyle w:val="Odstavekseznama"/>
        <w:numPr>
          <w:ilvl w:val="0"/>
          <w:numId w:val="22"/>
        </w:numPr>
        <w:spacing w:line="276" w:lineRule="auto"/>
        <w:jc w:val="both"/>
        <w:rPr>
          <w:rFonts w:ascii="Arial" w:eastAsia="Calibri" w:hAnsi="Arial" w:cs="Arial"/>
          <w:b/>
          <w:sz w:val="21"/>
          <w:szCs w:val="21"/>
        </w:rPr>
      </w:pPr>
      <w:r w:rsidRPr="00EE21C9">
        <w:rPr>
          <w:rFonts w:ascii="Arial" w:eastAsia="Calibri" w:hAnsi="Arial" w:cs="Arial"/>
          <w:b/>
          <w:sz w:val="21"/>
          <w:szCs w:val="21"/>
        </w:rPr>
        <w:lastRenderedPageBreak/>
        <w:t>POVABILO K ODDAJI PONUDBE</w:t>
      </w:r>
      <w:r w:rsidR="008F203B" w:rsidRPr="00EE21C9">
        <w:rPr>
          <w:rFonts w:ascii="Arial" w:eastAsia="Calibri" w:hAnsi="Arial" w:cs="Arial"/>
          <w:b/>
          <w:sz w:val="21"/>
          <w:szCs w:val="21"/>
        </w:rPr>
        <w:t xml:space="preserve"> ZA JAVNO NAROČILO: </w:t>
      </w:r>
      <w:r w:rsidR="00677C2F" w:rsidRPr="00EE21C9">
        <w:rPr>
          <w:rFonts w:ascii="Arial" w:eastAsia="Calibri" w:hAnsi="Arial" w:cs="Arial"/>
          <w:b/>
          <w:bCs/>
          <w:sz w:val="21"/>
          <w:szCs w:val="21"/>
        </w:rPr>
        <w:t>»Nakup in montaža objekta za skladiščenje letal in letališke infrastrukture«</w:t>
      </w:r>
    </w:p>
    <w:p w14:paraId="2B48E87A" w14:textId="77777777" w:rsidR="0034649E" w:rsidRPr="00EE21C9" w:rsidRDefault="0034649E" w:rsidP="001A68B1">
      <w:pPr>
        <w:spacing w:line="276" w:lineRule="auto"/>
        <w:jc w:val="both"/>
        <w:rPr>
          <w:rFonts w:ascii="Arial" w:eastAsia="Calibri" w:hAnsi="Arial" w:cs="Arial"/>
          <w:sz w:val="21"/>
          <w:szCs w:val="21"/>
        </w:rPr>
      </w:pPr>
    </w:p>
    <w:p w14:paraId="0E33EAA7" w14:textId="468DF8B6" w:rsidR="008F203B" w:rsidRPr="00EE21C9" w:rsidRDefault="005E7C4F" w:rsidP="001A68B1">
      <w:pPr>
        <w:spacing w:line="276" w:lineRule="auto"/>
        <w:jc w:val="both"/>
        <w:rPr>
          <w:rFonts w:ascii="Arial" w:hAnsi="Arial" w:cs="Arial"/>
          <w:sz w:val="21"/>
          <w:szCs w:val="21"/>
          <w:lang w:bidi="sl-SI"/>
        </w:rPr>
      </w:pPr>
      <w:r w:rsidRPr="00EE21C9">
        <w:rPr>
          <w:rFonts w:ascii="Arial" w:eastAsia="Calibri" w:hAnsi="Arial" w:cs="Arial"/>
          <w:sz w:val="21"/>
          <w:szCs w:val="21"/>
        </w:rPr>
        <w:t xml:space="preserve">Naročnik </w:t>
      </w:r>
      <w:bookmarkStart w:id="0" w:name="_Hlk199846496"/>
      <w:bookmarkStart w:id="1" w:name="_Hlk199843072"/>
      <w:bookmarkStart w:id="2" w:name="_Hlk199842963"/>
      <w:r w:rsidRPr="00EE21C9">
        <w:rPr>
          <w:rFonts w:ascii="Arial" w:hAnsi="Arial" w:cs="Arial"/>
          <w:sz w:val="21"/>
          <w:szCs w:val="21"/>
        </w:rPr>
        <w:t>AERODROM PORTOROŽ d.o.o. Sečovlje, Sečovlje 19, SEČOVLJE - SICCIOLE</w:t>
      </w:r>
      <w:bookmarkEnd w:id="0"/>
      <w:r w:rsidRPr="00EE21C9">
        <w:rPr>
          <w:rFonts w:ascii="Arial" w:hAnsi="Arial" w:cs="Arial"/>
          <w:sz w:val="21"/>
          <w:szCs w:val="21"/>
        </w:rPr>
        <w:t>, 6333 Sečovlje</w:t>
      </w:r>
      <w:bookmarkEnd w:id="1"/>
      <w:r w:rsidRPr="00EE21C9">
        <w:rPr>
          <w:rFonts w:ascii="Arial" w:hAnsi="Arial" w:cs="Arial"/>
          <w:sz w:val="21"/>
          <w:szCs w:val="21"/>
        </w:rPr>
        <w:t xml:space="preserve"> </w:t>
      </w:r>
      <w:bookmarkEnd w:id="2"/>
      <w:r w:rsidR="004D1C3C" w:rsidRPr="00EE21C9">
        <w:rPr>
          <w:rFonts w:ascii="Arial" w:eastAsia="Calibri" w:hAnsi="Arial" w:cs="Arial"/>
          <w:sz w:val="21"/>
          <w:szCs w:val="21"/>
        </w:rPr>
        <w:t>vabi vse zainteresirane ponudnike, da oddajo ponudbo v postopku oddaje javnega naročila</w:t>
      </w:r>
      <w:r w:rsidR="001046FF" w:rsidRPr="00EE21C9">
        <w:rPr>
          <w:rFonts w:ascii="Arial" w:hAnsi="Arial" w:cs="Arial"/>
          <w:sz w:val="21"/>
          <w:szCs w:val="21"/>
          <w:lang w:bidi="sl-SI"/>
        </w:rPr>
        <w:t xml:space="preserve"> </w:t>
      </w:r>
      <w:r w:rsidR="00677C2F" w:rsidRPr="00EE21C9">
        <w:rPr>
          <w:rFonts w:ascii="Arial" w:eastAsia="Calibri" w:hAnsi="Arial" w:cs="Arial"/>
          <w:sz w:val="21"/>
          <w:szCs w:val="21"/>
        </w:rPr>
        <w:t>»Nakup in montaža objekta za skladiščenje letal in letališke infrastrukture«.</w:t>
      </w:r>
    </w:p>
    <w:p w14:paraId="78BDCB20" w14:textId="77777777" w:rsidR="008F203B" w:rsidRPr="00EE21C9" w:rsidRDefault="008F203B" w:rsidP="001A68B1">
      <w:pPr>
        <w:spacing w:line="276" w:lineRule="auto"/>
        <w:jc w:val="both"/>
        <w:rPr>
          <w:rFonts w:ascii="Arial" w:hAnsi="Arial" w:cs="Arial"/>
          <w:sz w:val="21"/>
          <w:szCs w:val="21"/>
          <w:lang w:bidi="sl-SI"/>
        </w:rPr>
      </w:pPr>
    </w:p>
    <w:p w14:paraId="24268F40" w14:textId="4F8B3808" w:rsidR="008F203B"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Javno naročilo se oddaja po</w:t>
      </w:r>
      <w:r w:rsidR="00091BBA" w:rsidRPr="00EE21C9">
        <w:rPr>
          <w:rFonts w:ascii="Arial" w:eastAsia="Calibri" w:hAnsi="Arial" w:cs="Arial"/>
          <w:sz w:val="21"/>
          <w:szCs w:val="21"/>
        </w:rPr>
        <w:t xml:space="preserve"> odprtem </w:t>
      </w:r>
      <w:r w:rsidR="00091BBA" w:rsidRPr="00EE21C9">
        <w:rPr>
          <w:rFonts w:ascii="Arial" w:eastAsia="Calibri" w:hAnsi="Arial" w:cs="Arial"/>
          <w:color w:val="000000" w:themeColor="text1"/>
          <w:sz w:val="21"/>
          <w:szCs w:val="21"/>
        </w:rPr>
        <w:t xml:space="preserve">postopku v skladu </w:t>
      </w:r>
      <w:r w:rsidR="002A4358" w:rsidRPr="00EE21C9">
        <w:rPr>
          <w:rFonts w:ascii="Arial" w:eastAsia="Calibri" w:hAnsi="Arial" w:cs="Arial"/>
          <w:color w:val="000000" w:themeColor="text1"/>
          <w:sz w:val="21"/>
          <w:szCs w:val="21"/>
        </w:rPr>
        <w:t xml:space="preserve">47. </w:t>
      </w:r>
      <w:r w:rsidRPr="00EE21C9">
        <w:rPr>
          <w:rFonts w:ascii="Arial" w:eastAsia="Calibri" w:hAnsi="Arial" w:cs="Arial"/>
          <w:color w:val="000000" w:themeColor="text1"/>
          <w:sz w:val="21"/>
          <w:szCs w:val="21"/>
        </w:rPr>
        <w:t xml:space="preserve">členom </w:t>
      </w:r>
      <w:r w:rsidR="001A68B1" w:rsidRPr="00EE21C9">
        <w:rPr>
          <w:rFonts w:ascii="Arial" w:eastAsia="Calibri" w:hAnsi="Arial" w:cs="Arial"/>
          <w:sz w:val="21"/>
          <w:szCs w:val="21"/>
        </w:rPr>
        <w:t>Zakona o javnem naročanju (v nadaljevanju: »</w:t>
      </w:r>
      <w:r w:rsidRPr="00EE21C9">
        <w:rPr>
          <w:rFonts w:ascii="Arial" w:eastAsia="Calibri" w:hAnsi="Arial" w:cs="Arial"/>
          <w:sz w:val="21"/>
          <w:szCs w:val="21"/>
        </w:rPr>
        <w:t>ZJN-3</w:t>
      </w:r>
      <w:r w:rsidR="001A68B1" w:rsidRPr="00EE21C9">
        <w:rPr>
          <w:rFonts w:ascii="Arial" w:eastAsia="Calibri" w:hAnsi="Arial" w:cs="Arial"/>
          <w:sz w:val="21"/>
          <w:szCs w:val="21"/>
        </w:rPr>
        <w:t>«)</w:t>
      </w:r>
      <w:r w:rsidR="00282D62" w:rsidRPr="00EE21C9">
        <w:rPr>
          <w:rFonts w:ascii="Arial" w:eastAsia="Calibri" w:hAnsi="Arial" w:cs="Arial"/>
          <w:sz w:val="21"/>
          <w:szCs w:val="21"/>
        </w:rPr>
        <w:t>.</w:t>
      </w:r>
      <w:r w:rsidR="00091BBA" w:rsidRPr="00EE21C9">
        <w:rPr>
          <w:rFonts w:ascii="Arial" w:eastAsia="Calibri" w:hAnsi="Arial" w:cs="Arial"/>
          <w:sz w:val="21"/>
          <w:szCs w:val="21"/>
        </w:rPr>
        <w:t xml:space="preserve"> </w:t>
      </w:r>
    </w:p>
    <w:p w14:paraId="48C6CC3B" w14:textId="77777777" w:rsidR="005E7C4F" w:rsidRPr="00EE21C9" w:rsidRDefault="005E7C4F" w:rsidP="005E7C4F">
      <w:pPr>
        <w:spacing w:line="276" w:lineRule="auto"/>
        <w:jc w:val="both"/>
        <w:rPr>
          <w:rFonts w:ascii="Arial" w:eastAsia="Calibri" w:hAnsi="Arial" w:cs="Arial"/>
          <w:sz w:val="21"/>
          <w:szCs w:val="21"/>
        </w:rPr>
      </w:pPr>
    </w:p>
    <w:p w14:paraId="155C6664" w14:textId="1932DAAA" w:rsidR="005E7C4F" w:rsidRPr="00EE21C9" w:rsidRDefault="005E7C4F" w:rsidP="005E7C4F">
      <w:pPr>
        <w:spacing w:line="276" w:lineRule="auto"/>
        <w:jc w:val="both"/>
        <w:rPr>
          <w:rFonts w:ascii="Arial" w:eastAsia="Calibri" w:hAnsi="Arial" w:cs="Arial"/>
          <w:sz w:val="21"/>
          <w:szCs w:val="21"/>
        </w:rPr>
      </w:pPr>
      <w:r w:rsidRPr="00EE21C9">
        <w:rPr>
          <w:rFonts w:ascii="Arial" w:eastAsia="Calibri" w:hAnsi="Arial" w:cs="Arial"/>
          <w:sz w:val="21"/>
          <w:szCs w:val="21"/>
        </w:rPr>
        <w:t xml:space="preserve">Za potrebe širitve kapacitet skladiščenja se izvede javno naročilo za objekt za skladiščenje </w:t>
      </w:r>
      <w:r w:rsidR="008F5489" w:rsidRPr="00EE21C9">
        <w:rPr>
          <w:rFonts w:ascii="Arial" w:eastAsia="Calibri" w:hAnsi="Arial" w:cs="Arial"/>
          <w:sz w:val="21"/>
          <w:szCs w:val="21"/>
        </w:rPr>
        <w:t>letal</w:t>
      </w:r>
      <w:r w:rsidRPr="00EE21C9">
        <w:rPr>
          <w:rFonts w:ascii="Arial" w:eastAsia="Calibri" w:hAnsi="Arial" w:cs="Arial"/>
          <w:sz w:val="21"/>
          <w:szCs w:val="21"/>
        </w:rPr>
        <w:t xml:space="preserve"> in letališke infrastrukture. Objekt je montažne izdelave in je na trg dan kot produkt. Objekt ne sme presegati skupne tlorisne površine 999,99m</w:t>
      </w:r>
      <w:r w:rsidRPr="00C75770">
        <w:rPr>
          <w:rFonts w:ascii="Arial" w:eastAsia="Calibri" w:hAnsi="Arial" w:cs="Arial"/>
          <w:sz w:val="21"/>
          <w:szCs w:val="21"/>
          <w:vertAlign w:val="superscript"/>
        </w:rPr>
        <w:t>2</w:t>
      </w:r>
      <w:r w:rsidRPr="00EE21C9">
        <w:rPr>
          <w:rFonts w:ascii="Arial" w:eastAsia="Calibri" w:hAnsi="Arial" w:cs="Arial"/>
          <w:sz w:val="21"/>
          <w:szCs w:val="21"/>
        </w:rPr>
        <w:t xml:space="preserve"> in maksimalne višine 9,99m. Na čelni strani se izvede elektronsko dvižna vrata dimenzij 29m x 6,5m.</w:t>
      </w:r>
      <w:r w:rsidR="00943993">
        <w:rPr>
          <w:rFonts w:ascii="Arial" w:eastAsia="Calibri" w:hAnsi="Arial" w:cs="Arial"/>
          <w:sz w:val="21"/>
          <w:szCs w:val="21"/>
        </w:rPr>
        <w:t xml:space="preserve"> Za objekt se v okvirju istega tipskega proizvoda predvidi temeljenje. </w:t>
      </w:r>
    </w:p>
    <w:p w14:paraId="0984C722" w14:textId="77777777" w:rsidR="00677C2F" w:rsidRPr="00EE21C9" w:rsidRDefault="00677C2F" w:rsidP="005E7C4F">
      <w:pPr>
        <w:spacing w:line="276" w:lineRule="auto"/>
        <w:jc w:val="both"/>
        <w:rPr>
          <w:rFonts w:ascii="Arial" w:eastAsia="Calibri" w:hAnsi="Arial" w:cs="Arial"/>
          <w:sz w:val="21"/>
          <w:szCs w:val="21"/>
        </w:rPr>
      </w:pPr>
    </w:p>
    <w:p w14:paraId="6538C7B2" w14:textId="63FDE10B" w:rsidR="005E7C4F" w:rsidRPr="00EE21C9" w:rsidRDefault="005E7C4F" w:rsidP="005E7C4F">
      <w:pPr>
        <w:spacing w:line="276" w:lineRule="auto"/>
        <w:jc w:val="both"/>
        <w:rPr>
          <w:rFonts w:ascii="Arial" w:eastAsia="Calibri" w:hAnsi="Arial" w:cs="Arial"/>
          <w:sz w:val="21"/>
          <w:szCs w:val="21"/>
        </w:rPr>
      </w:pPr>
      <w:r w:rsidRPr="00EE21C9">
        <w:rPr>
          <w:rFonts w:ascii="Arial" w:eastAsia="Calibri" w:hAnsi="Arial" w:cs="Arial"/>
          <w:sz w:val="21"/>
          <w:szCs w:val="21"/>
        </w:rPr>
        <w:t>Podrobnejši opis izhaja iz tehničnih specifikacij</w:t>
      </w:r>
      <w:r w:rsidR="008F0E55" w:rsidRPr="00EE21C9">
        <w:rPr>
          <w:rFonts w:ascii="Arial" w:eastAsia="Calibri" w:hAnsi="Arial" w:cs="Arial"/>
          <w:sz w:val="21"/>
          <w:szCs w:val="21"/>
        </w:rPr>
        <w:t>, ki so sestavni del te</w:t>
      </w:r>
      <w:r w:rsidR="00677C2F" w:rsidRPr="00EE21C9">
        <w:rPr>
          <w:rFonts w:ascii="Arial" w:eastAsia="Calibri" w:hAnsi="Arial" w:cs="Arial"/>
          <w:sz w:val="21"/>
          <w:szCs w:val="21"/>
        </w:rPr>
        <w:t xml:space="preserve"> razpisne dokumentacije.</w:t>
      </w:r>
    </w:p>
    <w:p w14:paraId="63F9064E" w14:textId="77777777" w:rsidR="00091BBA" w:rsidRPr="00EE21C9" w:rsidRDefault="00091BBA" w:rsidP="001A68B1">
      <w:pPr>
        <w:spacing w:line="276" w:lineRule="auto"/>
        <w:jc w:val="both"/>
        <w:rPr>
          <w:rFonts w:ascii="Arial" w:eastAsia="Calibri" w:hAnsi="Arial" w:cs="Arial"/>
          <w:b/>
          <w:sz w:val="21"/>
          <w:szCs w:val="21"/>
        </w:rPr>
      </w:pPr>
    </w:p>
    <w:p w14:paraId="6373C97B" w14:textId="77777777" w:rsidR="0034649E" w:rsidRPr="00EE21C9" w:rsidRDefault="004D1C3C" w:rsidP="001A68B1">
      <w:pPr>
        <w:spacing w:line="276" w:lineRule="auto"/>
        <w:jc w:val="both"/>
        <w:rPr>
          <w:rFonts w:ascii="Arial" w:eastAsia="Calibri" w:hAnsi="Arial" w:cs="Arial"/>
          <w:b/>
          <w:sz w:val="21"/>
          <w:szCs w:val="21"/>
        </w:rPr>
      </w:pPr>
      <w:r w:rsidRPr="00EE21C9">
        <w:rPr>
          <w:rFonts w:ascii="Arial" w:eastAsia="Calibri" w:hAnsi="Arial" w:cs="Arial"/>
          <w:b/>
          <w:sz w:val="21"/>
          <w:szCs w:val="21"/>
        </w:rPr>
        <w:t>OSNOVNI PODATKI O NAROČNIKU IN NAROČILU</w:t>
      </w:r>
    </w:p>
    <w:p w14:paraId="6C056A25" w14:textId="77777777" w:rsidR="0034649E" w:rsidRPr="00EE21C9" w:rsidRDefault="0034649E" w:rsidP="001A68B1">
      <w:pPr>
        <w:spacing w:line="276" w:lineRule="auto"/>
        <w:jc w:val="both"/>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3213"/>
        <w:gridCol w:w="5741"/>
      </w:tblGrid>
      <w:tr w:rsidR="0034649E" w:rsidRPr="00EE21C9" w14:paraId="302A1CAD" w14:textId="77777777" w:rsidTr="001A68B1">
        <w:trPr>
          <w:trHeight w:val="648"/>
        </w:trPr>
        <w:tc>
          <w:tcPr>
            <w:tcW w:w="325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6C5EDF3" w14:textId="77777777" w:rsidR="0034649E" w:rsidRPr="00EE21C9" w:rsidRDefault="004D1C3C" w:rsidP="001A68B1">
            <w:pPr>
              <w:spacing w:before="120" w:line="276" w:lineRule="auto"/>
              <w:jc w:val="both"/>
              <w:rPr>
                <w:rFonts w:ascii="Arial" w:eastAsia="Calibri" w:hAnsi="Arial" w:cs="Arial"/>
                <w:sz w:val="21"/>
                <w:szCs w:val="21"/>
              </w:rPr>
            </w:pPr>
            <w:r w:rsidRPr="00EE21C9">
              <w:rPr>
                <w:rFonts w:ascii="Arial" w:eastAsia="Calibri" w:hAnsi="Arial" w:cs="Arial"/>
                <w:sz w:val="21"/>
                <w:szCs w:val="21"/>
              </w:rPr>
              <w:t>Predmet javnega naročila:</w:t>
            </w:r>
          </w:p>
        </w:tc>
        <w:tc>
          <w:tcPr>
            <w:tcW w:w="58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465B52" w14:textId="5BEEDF97" w:rsidR="0034649E" w:rsidRPr="00EE21C9" w:rsidRDefault="008F5489" w:rsidP="001A68B1">
            <w:pPr>
              <w:spacing w:line="276" w:lineRule="auto"/>
              <w:jc w:val="both"/>
              <w:rPr>
                <w:rFonts w:ascii="Arial" w:eastAsia="Calibri" w:hAnsi="Arial" w:cs="Arial"/>
                <w:sz w:val="21"/>
                <w:szCs w:val="21"/>
              </w:rPr>
            </w:pPr>
            <w:r w:rsidRPr="00EE21C9">
              <w:rPr>
                <w:rFonts w:ascii="Arial" w:eastAsia="Calibri" w:hAnsi="Arial" w:cs="Arial"/>
                <w:sz w:val="21"/>
                <w:szCs w:val="21"/>
              </w:rPr>
              <w:t>»Nakup in montaža objekta za skladiščenje letal in letališke infrastrukture«</w:t>
            </w:r>
          </w:p>
        </w:tc>
      </w:tr>
      <w:tr w:rsidR="0034649E" w:rsidRPr="00EE21C9" w14:paraId="7E769F29" w14:textId="77777777">
        <w:trPr>
          <w:trHeight w:val="1"/>
        </w:trPr>
        <w:tc>
          <w:tcPr>
            <w:tcW w:w="325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A9AE20D" w14:textId="77777777" w:rsidR="0034649E" w:rsidRPr="00EE21C9" w:rsidRDefault="004D1C3C" w:rsidP="001A68B1">
            <w:pPr>
              <w:spacing w:before="120" w:line="276" w:lineRule="auto"/>
              <w:jc w:val="both"/>
              <w:rPr>
                <w:rFonts w:ascii="Arial" w:eastAsia="Calibri" w:hAnsi="Arial" w:cs="Arial"/>
                <w:sz w:val="21"/>
                <w:szCs w:val="21"/>
              </w:rPr>
            </w:pPr>
            <w:r w:rsidRPr="00EE21C9">
              <w:rPr>
                <w:rFonts w:ascii="Arial" w:eastAsia="Calibri" w:hAnsi="Arial" w:cs="Arial"/>
                <w:sz w:val="21"/>
                <w:szCs w:val="21"/>
              </w:rPr>
              <w:t xml:space="preserve">Kontaktna oseba </w:t>
            </w:r>
            <w:r w:rsidRPr="00EE21C9">
              <w:rPr>
                <w:rFonts w:ascii="Arial" w:eastAsia="Calibri" w:hAnsi="Arial" w:cs="Arial"/>
                <w:color w:val="000000" w:themeColor="text1"/>
                <w:sz w:val="21"/>
                <w:szCs w:val="21"/>
              </w:rPr>
              <w:t>naročnika:</w:t>
            </w:r>
          </w:p>
        </w:tc>
        <w:tc>
          <w:tcPr>
            <w:tcW w:w="58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6C5502" w14:textId="27BB1B69" w:rsidR="00213A92" w:rsidRPr="00EE21C9" w:rsidRDefault="002A4358" w:rsidP="001A68B1">
            <w:pPr>
              <w:spacing w:line="276" w:lineRule="auto"/>
              <w:jc w:val="both"/>
              <w:rPr>
                <w:rFonts w:ascii="Arial" w:eastAsia="Calibri" w:hAnsi="Arial" w:cs="Arial"/>
                <w:sz w:val="21"/>
                <w:szCs w:val="21"/>
              </w:rPr>
            </w:pPr>
            <w:r w:rsidRPr="00EE21C9">
              <w:rPr>
                <w:rFonts w:ascii="Arial" w:eastAsia="Calibri" w:hAnsi="Arial" w:cs="Arial"/>
                <w:sz w:val="21"/>
                <w:szCs w:val="21"/>
              </w:rPr>
              <w:t>Valentina Kobal</w:t>
            </w:r>
          </w:p>
          <w:p w14:paraId="57DB3E1A" w14:textId="6A5C0F3E" w:rsidR="00D64A43" w:rsidRPr="00EE21C9" w:rsidRDefault="00D64A43"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Mail: </w:t>
            </w:r>
            <w:r w:rsidR="003E1A3F" w:rsidRPr="00EE21C9">
              <w:rPr>
                <w:rFonts w:ascii="Arial" w:eastAsia="Calibri" w:hAnsi="Arial" w:cs="Arial"/>
                <w:sz w:val="21"/>
                <w:szCs w:val="21"/>
              </w:rPr>
              <w:t>valentina.kobal@portoroz-airport.si</w:t>
            </w:r>
          </w:p>
          <w:p w14:paraId="3644EE91" w14:textId="77777777" w:rsidR="00740698" w:rsidRPr="00EE21C9" w:rsidRDefault="00740698" w:rsidP="001A68B1">
            <w:pPr>
              <w:spacing w:line="276" w:lineRule="auto"/>
              <w:jc w:val="both"/>
              <w:rPr>
                <w:rFonts w:ascii="Arial" w:eastAsia="Calibri" w:hAnsi="Arial" w:cs="Arial"/>
                <w:sz w:val="21"/>
                <w:szCs w:val="21"/>
              </w:rPr>
            </w:pPr>
          </w:p>
          <w:p w14:paraId="42061594" w14:textId="03E3C599"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Kontaktna oseba je navedena zgolj za primere tehničnih težav v zvezi s pridobivanjem dokumentacije v zvezi z oddajo javnega naročila. </w:t>
            </w:r>
          </w:p>
        </w:tc>
      </w:tr>
    </w:tbl>
    <w:p w14:paraId="27C4E447" w14:textId="77777777" w:rsidR="0034649E" w:rsidRPr="00EE21C9" w:rsidRDefault="0034649E" w:rsidP="001A68B1">
      <w:pPr>
        <w:spacing w:line="276" w:lineRule="auto"/>
        <w:jc w:val="both"/>
        <w:rPr>
          <w:rFonts w:ascii="Arial" w:eastAsia="Calibri" w:hAnsi="Arial" w:cs="Arial"/>
          <w:b/>
          <w:sz w:val="21"/>
          <w:szCs w:val="21"/>
        </w:rPr>
      </w:pPr>
    </w:p>
    <w:p w14:paraId="42C051BF" w14:textId="77777777" w:rsidR="00800BB6" w:rsidRPr="00EE21C9" w:rsidRDefault="00800BB6" w:rsidP="001A68B1">
      <w:pPr>
        <w:spacing w:line="276" w:lineRule="auto"/>
        <w:jc w:val="both"/>
        <w:rPr>
          <w:rFonts w:ascii="Arial" w:eastAsia="Calibri" w:hAnsi="Arial" w:cs="Arial"/>
          <w:b/>
          <w:sz w:val="21"/>
          <w:szCs w:val="21"/>
        </w:rPr>
      </w:pPr>
    </w:p>
    <w:p w14:paraId="670CF24A"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b/>
          <w:sz w:val="21"/>
          <w:szCs w:val="21"/>
        </w:rPr>
        <w:t>ROK IN NAČIN ODDAJE PONUDB</w:t>
      </w:r>
    </w:p>
    <w:p w14:paraId="76B7DBEB" w14:textId="77777777" w:rsidR="0034649E" w:rsidRPr="00EE21C9" w:rsidRDefault="0034649E" w:rsidP="001A68B1">
      <w:pPr>
        <w:spacing w:line="276" w:lineRule="auto"/>
        <w:jc w:val="both"/>
        <w:rPr>
          <w:rFonts w:ascii="Arial" w:eastAsia="Calibri" w:hAnsi="Arial" w:cs="Arial"/>
          <w:sz w:val="21"/>
          <w:szCs w:val="21"/>
        </w:rPr>
      </w:pPr>
      <w:bookmarkStart w:id="3" w:name="_Hlk180585010"/>
    </w:p>
    <w:tbl>
      <w:tblPr>
        <w:tblW w:w="0" w:type="auto"/>
        <w:tblInd w:w="108" w:type="dxa"/>
        <w:tblCellMar>
          <w:left w:w="10" w:type="dxa"/>
          <w:right w:w="10" w:type="dxa"/>
        </w:tblCellMar>
        <w:tblLook w:val="04A0" w:firstRow="1" w:lastRow="0" w:firstColumn="1" w:lastColumn="0" w:noHBand="0" w:noVBand="1"/>
      </w:tblPr>
      <w:tblGrid>
        <w:gridCol w:w="3216"/>
        <w:gridCol w:w="5738"/>
      </w:tblGrid>
      <w:tr w:rsidR="0034649E" w:rsidRPr="00C75770" w14:paraId="71EACC32" w14:textId="77777777">
        <w:trPr>
          <w:trHeight w:val="1"/>
        </w:trPr>
        <w:tc>
          <w:tcPr>
            <w:tcW w:w="325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67CBAD0" w14:textId="77777777" w:rsidR="0034649E" w:rsidRPr="00C75770" w:rsidRDefault="004D1C3C" w:rsidP="001A68B1">
            <w:pPr>
              <w:spacing w:before="120" w:line="276" w:lineRule="auto"/>
              <w:jc w:val="both"/>
              <w:rPr>
                <w:rFonts w:ascii="Arial" w:eastAsia="Calibri" w:hAnsi="Arial" w:cs="Arial"/>
                <w:color w:val="000000" w:themeColor="text1"/>
                <w:sz w:val="21"/>
                <w:szCs w:val="21"/>
              </w:rPr>
            </w:pPr>
            <w:r w:rsidRPr="00EE21C9">
              <w:rPr>
                <w:rFonts w:ascii="Arial" w:eastAsia="Calibri" w:hAnsi="Arial" w:cs="Arial"/>
                <w:color w:val="000000" w:themeColor="text1"/>
                <w:sz w:val="21"/>
                <w:szCs w:val="21"/>
              </w:rPr>
              <w:t xml:space="preserve"> </w:t>
            </w:r>
            <w:r w:rsidR="001A68B1" w:rsidRPr="00C75770">
              <w:rPr>
                <w:rFonts w:ascii="Arial" w:eastAsia="Calibri" w:hAnsi="Arial" w:cs="Arial"/>
                <w:color w:val="000000" w:themeColor="text1"/>
                <w:sz w:val="21"/>
                <w:szCs w:val="21"/>
              </w:rPr>
              <w:t>Rok za p</w:t>
            </w:r>
            <w:r w:rsidRPr="00C75770">
              <w:rPr>
                <w:rFonts w:ascii="Arial" w:eastAsia="Calibri" w:hAnsi="Arial" w:cs="Arial"/>
                <w:color w:val="000000" w:themeColor="text1"/>
                <w:sz w:val="21"/>
                <w:szCs w:val="21"/>
              </w:rPr>
              <w:t xml:space="preserve">ostavitev vprašanj: </w:t>
            </w:r>
          </w:p>
        </w:tc>
        <w:tc>
          <w:tcPr>
            <w:tcW w:w="58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177B86" w14:textId="2ADF6E04" w:rsidR="0034649E" w:rsidRPr="00C75770" w:rsidRDefault="001A68B1" w:rsidP="001A68B1">
            <w:pPr>
              <w:spacing w:before="120" w:line="276" w:lineRule="auto"/>
              <w:jc w:val="both"/>
              <w:rPr>
                <w:rFonts w:ascii="Arial" w:eastAsia="Calibri" w:hAnsi="Arial" w:cs="Arial"/>
                <w:color w:val="FF0000"/>
                <w:sz w:val="21"/>
                <w:szCs w:val="21"/>
              </w:rPr>
            </w:pPr>
            <w:r w:rsidRPr="00C75770">
              <w:rPr>
                <w:rFonts w:ascii="Arial" w:eastAsia="Calibri" w:hAnsi="Arial" w:cs="Arial"/>
                <w:sz w:val="21"/>
                <w:szCs w:val="21"/>
              </w:rPr>
              <w:t xml:space="preserve">Do dne </w:t>
            </w:r>
            <w:r w:rsidR="00C75770" w:rsidRPr="00C75770">
              <w:rPr>
                <w:rFonts w:ascii="Arial" w:eastAsia="Calibri" w:hAnsi="Arial" w:cs="Arial"/>
                <w:b/>
                <w:bCs/>
                <w:sz w:val="21"/>
                <w:szCs w:val="21"/>
              </w:rPr>
              <w:t>1. 10. 2025</w:t>
            </w:r>
            <w:r w:rsidRPr="00C75770">
              <w:rPr>
                <w:rFonts w:ascii="Arial" w:eastAsia="Calibri" w:hAnsi="Arial" w:cs="Arial"/>
                <w:sz w:val="21"/>
                <w:szCs w:val="21"/>
              </w:rPr>
              <w:t xml:space="preserve"> do </w:t>
            </w:r>
            <w:r w:rsidRPr="00C75770">
              <w:rPr>
                <w:rFonts w:ascii="Arial" w:eastAsia="Calibri" w:hAnsi="Arial" w:cs="Arial"/>
                <w:b/>
                <w:bCs/>
                <w:sz w:val="21"/>
                <w:szCs w:val="21"/>
              </w:rPr>
              <w:t>10 ure</w:t>
            </w:r>
          </w:p>
        </w:tc>
      </w:tr>
      <w:tr w:rsidR="0034649E" w:rsidRPr="00C75770" w14:paraId="4EB8192C" w14:textId="77777777">
        <w:trPr>
          <w:trHeight w:val="1"/>
        </w:trPr>
        <w:tc>
          <w:tcPr>
            <w:tcW w:w="325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7A89891" w14:textId="77777777" w:rsidR="0034649E" w:rsidRPr="00C75770" w:rsidRDefault="004D1C3C" w:rsidP="001A68B1">
            <w:pPr>
              <w:spacing w:before="120" w:line="276" w:lineRule="auto"/>
              <w:jc w:val="both"/>
              <w:rPr>
                <w:rFonts w:ascii="Arial" w:eastAsia="Calibri" w:hAnsi="Arial" w:cs="Arial"/>
                <w:color w:val="000000" w:themeColor="text1"/>
                <w:sz w:val="21"/>
                <w:szCs w:val="21"/>
              </w:rPr>
            </w:pPr>
            <w:r w:rsidRPr="00C75770">
              <w:rPr>
                <w:rFonts w:ascii="Arial" w:eastAsia="Calibri" w:hAnsi="Arial" w:cs="Arial"/>
                <w:color w:val="000000" w:themeColor="text1"/>
                <w:sz w:val="21"/>
                <w:szCs w:val="21"/>
              </w:rPr>
              <w:t xml:space="preserve">Rok za </w:t>
            </w:r>
            <w:r w:rsidR="00481314" w:rsidRPr="00C75770">
              <w:rPr>
                <w:rFonts w:ascii="Arial" w:eastAsia="Calibri" w:hAnsi="Arial" w:cs="Arial"/>
                <w:color w:val="000000" w:themeColor="text1"/>
                <w:sz w:val="21"/>
                <w:szCs w:val="21"/>
              </w:rPr>
              <w:t>oddajo</w:t>
            </w:r>
            <w:r w:rsidRPr="00C75770">
              <w:rPr>
                <w:rFonts w:ascii="Arial" w:eastAsia="Calibri" w:hAnsi="Arial" w:cs="Arial"/>
                <w:color w:val="000000" w:themeColor="text1"/>
                <w:sz w:val="21"/>
                <w:szCs w:val="21"/>
              </w:rPr>
              <w:t xml:space="preserve"> ponudb:</w:t>
            </w:r>
          </w:p>
        </w:tc>
        <w:tc>
          <w:tcPr>
            <w:tcW w:w="58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F1DCFF" w14:textId="31CBF7DC" w:rsidR="0034649E" w:rsidRPr="00C75770" w:rsidRDefault="001A68B1" w:rsidP="001A68B1">
            <w:pPr>
              <w:spacing w:before="120" w:line="276" w:lineRule="auto"/>
              <w:jc w:val="both"/>
              <w:rPr>
                <w:rFonts w:ascii="Arial" w:eastAsia="Calibri" w:hAnsi="Arial" w:cs="Arial"/>
                <w:sz w:val="21"/>
                <w:szCs w:val="21"/>
              </w:rPr>
            </w:pPr>
            <w:r w:rsidRPr="00C75770">
              <w:rPr>
                <w:rFonts w:ascii="Arial" w:eastAsia="Calibri" w:hAnsi="Arial" w:cs="Arial"/>
                <w:sz w:val="21"/>
                <w:szCs w:val="21"/>
              </w:rPr>
              <w:t xml:space="preserve">Dne </w:t>
            </w:r>
            <w:r w:rsidR="00C75770" w:rsidRPr="00C75770">
              <w:rPr>
                <w:rFonts w:ascii="Arial" w:eastAsia="Calibri" w:hAnsi="Arial" w:cs="Arial"/>
                <w:b/>
                <w:bCs/>
                <w:sz w:val="21"/>
                <w:szCs w:val="21"/>
              </w:rPr>
              <w:t>14. 10. 2025</w:t>
            </w:r>
            <w:r w:rsidRPr="00C75770">
              <w:rPr>
                <w:rFonts w:ascii="Arial" w:eastAsia="Calibri" w:hAnsi="Arial" w:cs="Arial"/>
                <w:sz w:val="21"/>
                <w:szCs w:val="21"/>
              </w:rPr>
              <w:t xml:space="preserve"> do </w:t>
            </w:r>
            <w:r w:rsidR="003E1A3F" w:rsidRPr="00C75770">
              <w:rPr>
                <w:rFonts w:ascii="Arial" w:eastAsia="Calibri" w:hAnsi="Arial" w:cs="Arial"/>
                <w:b/>
                <w:bCs/>
                <w:sz w:val="21"/>
                <w:szCs w:val="21"/>
              </w:rPr>
              <w:t>10</w:t>
            </w:r>
            <w:r w:rsidRPr="00C75770">
              <w:rPr>
                <w:rFonts w:ascii="Arial" w:eastAsia="Calibri" w:hAnsi="Arial" w:cs="Arial"/>
                <w:b/>
                <w:bCs/>
                <w:sz w:val="21"/>
                <w:szCs w:val="21"/>
              </w:rPr>
              <w:t xml:space="preserve"> ure</w:t>
            </w:r>
          </w:p>
        </w:tc>
      </w:tr>
      <w:tr w:rsidR="0034649E" w:rsidRPr="00C75770" w14:paraId="394B4B6D" w14:textId="77777777">
        <w:trPr>
          <w:trHeight w:val="1"/>
        </w:trPr>
        <w:tc>
          <w:tcPr>
            <w:tcW w:w="325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7AA949D" w14:textId="77777777" w:rsidR="0034649E" w:rsidRPr="00C75770" w:rsidRDefault="004D1C3C" w:rsidP="001A68B1">
            <w:pPr>
              <w:spacing w:before="120" w:line="276" w:lineRule="auto"/>
              <w:jc w:val="both"/>
              <w:rPr>
                <w:rFonts w:ascii="Arial" w:eastAsia="Calibri" w:hAnsi="Arial" w:cs="Arial"/>
                <w:color w:val="000000" w:themeColor="text1"/>
                <w:sz w:val="21"/>
                <w:szCs w:val="21"/>
              </w:rPr>
            </w:pPr>
            <w:r w:rsidRPr="00C75770">
              <w:rPr>
                <w:rFonts w:ascii="Arial" w:eastAsia="Calibri" w:hAnsi="Arial" w:cs="Arial"/>
                <w:color w:val="000000" w:themeColor="text1"/>
                <w:sz w:val="21"/>
                <w:szCs w:val="21"/>
              </w:rPr>
              <w:t>Način oddaje ponudb:</w:t>
            </w:r>
          </w:p>
        </w:tc>
        <w:tc>
          <w:tcPr>
            <w:tcW w:w="58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140687" w14:textId="77777777" w:rsidR="0034649E" w:rsidRPr="00C75770" w:rsidRDefault="004D1C3C" w:rsidP="001A68B1">
            <w:pPr>
              <w:spacing w:before="120" w:line="276" w:lineRule="auto"/>
              <w:jc w:val="both"/>
              <w:rPr>
                <w:rFonts w:ascii="Arial" w:eastAsia="Calibri" w:hAnsi="Arial" w:cs="Arial"/>
                <w:sz w:val="21"/>
                <w:szCs w:val="21"/>
              </w:rPr>
            </w:pPr>
            <w:r w:rsidRPr="00C75770">
              <w:rPr>
                <w:rFonts w:ascii="Arial" w:eastAsia="Calibri" w:hAnsi="Arial" w:cs="Arial"/>
                <w:sz w:val="21"/>
                <w:szCs w:val="21"/>
              </w:rPr>
              <w:t xml:space="preserve">Ponudnik mora ponudbo predložiti v informacijski sistem e-JN (elektronska oddaja ponudbe) na spletnem naslovu </w:t>
            </w:r>
            <w:hyperlink r:id="rId8">
              <w:r w:rsidRPr="00C75770">
                <w:rPr>
                  <w:rFonts w:ascii="Arial" w:eastAsia="Calibri" w:hAnsi="Arial" w:cs="Arial"/>
                  <w:color w:val="0000FF"/>
                  <w:sz w:val="21"/>
                  <w:szCs w:val="21"/>
                  <w:u w:val="single"/>
                </w:rPr>
                <w:t>https://ejn.gov.si/eJN2</w:t>
              </w:r>
            </w:hyperlink>
            <w:r w:rsidR="00C4097C" w:rsidRPr="00C75770">
              <w:rPr>
                <w:rFonts w:ascii="Arial" w:eastAsia="Calibri" w:hAnsi="Arial" w:cs="Arial"/>
                <w:color w:val="0000FF"/>
                <w:sz w:val="21"/>
                <w:szCs w:val="21"/>
                <w:u w:val="single"/>
              </w:rPr>
              <w:t>.</w:t>
            </w:r>
          </w:p>
        </w:tc>
      </w:tr>
      <w:tr w:rsidR="0034649E" w:rsidRPr="00EE21C9" w14:paraId="7127D120" w14:textId="77777777" w:rsidTr="00116B71">
        <w:trPr>
          <w:trHeight w:val="66"/>
        </w:trPr>
        <w:tc>
          <w:tcPr>
            <w:tcW w:w="325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8995B08" w14:textId="77777777" w:rsidR="0034649E" w:rsidRPr="00C75770" w:rsidRDefault="004D1C3C" w:rsidP="001A68B1">
            <w:pPr>
              <w:spacing w:before="120" w:line="276" w:lineRule="auto"/>
              <w:jc w:val="both"/>
              <w:rPr>
                <w:rFonts w:ascii="Arial" w:eastAsia="Calibri" w:hAnsi="Arial" w:cs="Arial"/>
                <w:color w:val="000000" w:themeColor="text1"/>
                <w:sz w:val="21"/>
                <w:szCs w:val="21"/>
              </w:rPr>
            </w:pPr>
            <w:r w:rsidRPr="00C75770">
              <w:rPr>
                <w:rFonts w:ascii="Arial" w:eastAsia="Calibri" w:hAnsi="Arial" w:cs="Arial"/>
                <w:color w:val="000000" w:themeColor="text1"/>
                <w:sz w:val="21"/>
                <w:szCs w:val="21"/>
              </w:rPr>
              <w:t>Odpiranje ponudb</w:t>
            </w:r>
          </w:p>
        </w:tc>
        <w:tc>
          <w:tcPr>
            <w:tcW w:w="58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4611DB" w14:textId="43DE5661" w:rsidR="0034649E" w:rsidRPr="00EE21C9" w:rsidRDefault="001A68B1" w:rsidP="001A68B1">
            <w:pPr>
              <w:tabs>
                <w:tab w:val="left" w:pos="476"/>
              </w:tabs>
              <w:spacing w:before="120" w:line="276" w:lineRule="auto"/>
              <w:jc w:val="both"/>
              <w:rPr>
                <w:rFonts w:ascii="Arial" w:eastAsia="Calibri" w:hAnsi="Arial" w:cs="Arial"/>
                <w:color w:val="FF0000"/>
                <w:sz w:val="21"/>
                <w:szCs w:val="21"/>
              </w:rPr>
            </w:pPr>
            <w:r w:rsidRPr="00C75770">
              <w:rPr>
                <w:rFonts w:ascii="Arial" w:eastAsia="Calibri" w:hAnsi="Arial" w:cs="Arial"/>
                <w:sz w:val="21"/>
                <w:szCs w:val="21"/>
              </w:rPr>
              <w:t xml:space="preserve">Dne </w:t>
            </w:r>
            <w:r w:rsidR="00C75770" w:rsidRPr="00C75770">
              <w:rPr>
                <w:rFonts w:ascii="Arial" w:eastAsia="Calibri" w:hAnsi="Arial" w:cs="Arial"/>
                <w:b/>
                <w:bCs/>
                <w:sz w:val="21"/>
                <w:szCs w:val="21"/>
              </w:rPr>
              <w:t>14. 10. 2025</w:t>
            </w:r>
            <w:r w:rsidRPr="00C75770">
              <w:rPr>
                <w:rFonts w:ascii="Arial" w:eastAsia="Calibri" w:hAnsi="Arial" w:cs="Arial"/>
                <w:b/>
                <w:bCs/>
                <w:sz w:val="21"/>
                <w:szCs w:val="21"/>
              </w:rPr>
              <w:t xml:space="preserve"> ob </w:t>
            </w:r>
            <w:r w:rsidR="002C78B6">
              <w:rPr>
                <w:rFonts w:ascii="Arial" w:eastAsia="Calibri" w:hAnsi="Arial" w:cs="Arial"/>
                <w:b/>
                <w:bCs/>
                <w:sz w:val="21"/>
                <w:szCs w:val="21"/>
              </w:rPr>
              <w:t>12</w:t>
            </w:r>
            <w:r w:rsidRPr="00C75770">
              <w:rPr>
                <w:rFonts w:ascii="Arial" w:eastAsia="Calibri" w:hAnsi="Arial" w:cs="Arial"/>
                <w:b/>
                <w:bCs/>
                <w:sz w:val="21"/>
                <w:szCs w:val="21"/>
              </w:rPr>
              <w:t xml:space="preserve"> uri</w:t>
            </w:r>
            <w:r w:rsidRPr="00C75770">
              <w:rPr>
                <w:rFonts w:ascii="Arial" w:eastAsia="Calibri" w:hAnsi="Arial" w:cs="Arial"/>
                <w:sz w:val="21"/>
                <w:szCs w:val="21"/>
              </w:rPr>
              <w:t xml:space="preserve"> v informacijskem sistemu e-JN</w:t>
            </w:r>
          </w:p>
        </w:tc>
      </w:tr>
    </w:tbl>
    <w:bookmarkEnd w:id="3"/>
    <w:p w14:paraId="424CA3A4" w14:textId="3111D131"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ab/>
      </w:r>
    </w:p>
    <w:p w14:paraId="112EA1CC" w14:textId="77777777" w:rsidR="00A83FFB" w:rsidRPr="00EE21C9" w:rsidRDefault="00A83FFB" w:rsidP="00A83FFB">
      <w:pPr>
        <w:spacing w:line="276" w:lineRule="auto"/>
        <w:jc w:val="both"/>
        <w:rPr>
          <w:rFonts w:ascii="Arial" w:hAnsi="Arial" w:cs="Arial"/>
          <w:sz w:val="21"/>
          <w:szCs w:val="21"/>
        </w:rPr>
      </w:pPr>
      <w:r w:rsidRPr="00EE21C9">
        <w:rPr>
          <w:rFonts w:ascii="Arial" w:hAnsi="Arial" w:cs="Arial"/>
          <w:sz w:val="21"/>
          <w:szCs w:val="21"/>
        </w:rPr>
        <w:t xml:space="preserve">Ponudbe morajo biti do roka za oddajo predložene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EE21C9">
          <w:rPr>
            <w:rStyle w:val="Hiperpovezava"/>
            <w:rFonts w:ascii="Arial" w:hAnsi="Arial" w:cs="Arial"/>
            <w:sz w:val="21"/>
            <w:szCs w:val="21"/>
          </w:rPr>
          <w:t>https://ejn.gov.si/</w:t>
        </w:r>
      </w:hyperlink>
      <w:r w:rsidRPr="00EE21C9">
        <w:rPr>
          <w:rFonts w:ascii="Arial" w:hAnsi="Arial" w:cs="Arial"/>
          <w:sz w:val="21"/>
          <w:szCs w:val="21"/>
        </w:rPr>
        <w:t>. Ponudnik se mora pred oddajo ponudbe registrirati na spletnem naslovu https://ejn.gov.si, v skladu z Navodili za uporabo e-JN. Če je ponudnik že registriran v sistem e-JN, se v aplikacijo prijavi na istem naslovu.</w:t>
      </w:r>
    </w:p>
    <w:p w14:paraId="4501D312" w14:textId="77777777" w:rsidR="00261A19" w:rsidRPr="00EE21C9" w:rsidRDefault="00261A19" w:rsidP="00A83FFB">
      <w:pPr>
        <w:spacing w:line="276" w:lineRule="auto"/>
        <w:jc w:val="both"/>
        <w:rPr>
          <w:rFonts w:ascii="Arial" w:hAnsi="Arial" w:cs="Arial"/>
          <w:sz w:val="21"/>
          <w:szCs w:val="21"/>
        </w:rPr>
      </w:pPr>
    </w:p>
    <w:p w14:paraId="720B29B6" w14:textId="77777777" w:rsidR="00A83FFB" w:rsidRPr="00EE21C9" w:rsidRDefault="00A83FFB" w:rsidP="00A83FFB">
      <w:pPr>
        <w:spacing w:line="276" w:lineRule="auto"/>
        <w:jc w:val="both"/>
        <w:rPr>
          <w:rFonts w:ascii="Arial" w:hAnsi="Arial" w:cs="Arial"/>
          <w:sz w:val="21"/>
          <w:szCs w:val="21"/>
        </w:rPr>
      </w:pPr>
      <w:r w:rsidRPr="00EE21C9">
        <w:rPr>
          <w:rFonts w:ascii="Arial" w:hAnsi="Arial" w:cs="Arial"/>
          <w:sz w:val="21"/>
          <w:szCs w:val="21"/>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p>
    <w:p w14:paraId="314C1298" w14:textId="77777777" w:rsidR="00261A19" w:rsidRPr="00EE21C9" w:rsidRDefault="00261A19" w:rsidP="00A83FFB">
      <w:pPr>
        <w:spacing w:line="276" w:lineRule="auto"/>
        <w:jc w:val="both"/>
        <w:rPr>
          <w:rFonts w:ascii="Arial" w:hAnsi="Arial" w:cs="Arial"/>
          <w:sz w:val="21"/>
          <w:szCs w:val="21"/>
        </w:rPr>
      </w:pPr>
    </w:p>
    <w:p w14:paraId="4E722536" w14:textId="77777777" w:rsidR="00A83FFB" w:rsidRPr="00EE21C9" w:rsidRDefault="00A83FFB" w:rsidP="00A83FFB">
      <w:pPr>
        <w:spacing w:line="276" w:lineRule="auto"/>
        <w:jc w:val="both"/>
        <w:rPr>
          <w:rFonts w:ascii="Arial" w:hAnsi="Arial" w:cs="Arial"/>
          <w:sz w:val="21"/>
          <w:szCs w:val="21"/>
        </w:rPr>
      </w:pPr>
      <w:r w:rsidRPr="00EE21C9">
        <w:rPr>
          <w:rFonts w:ascii="Arial" w:hAnsi="Arial" w:cs="Arial"/>
          <w:sz w:val="21"/>
          <w:szCs w:val="21"/>
        </w:rPr>
        <w:t>Z oddajo ponudbe je le-ta zavezujoča za čas, naveden v ponudbi, razen če jo uporabnik ponudnika umakne ali spremeni pred potekom roka za oddajo ponudb.</w:t>
      </w:r>
    </w:p>
    <w:p w14:paraId="0C0A7A36" w14:textId="77777777" w:rsidR="00261A19" w:rsidRPr="00EE21C9" w:rsidRDefault="00261A19" w:rsidP="00A83FFB">
      <w:pPr>
        <w:spacing w:line="276" w:lineRule="auto"/>
        <w:jc w:val="both"/>
        <w:rPr>
          <w:rFonts w:ascii="Arial" w:hAnsi="Arial" w:cs="Arial"/>
          <w:sz w:val="21"/>
          <w:szCs w:val="21"/>
        </w:rPr>
      </w:pPr>
    </w:p>
    <w:p w14:paraId="08FF2B2F" w14:textId="77777777" w:rsidR="00A83FFB" w:rsidRPr="00EE21C9" w:rsidRDefault="00A83FFB" w:rsidP="00A83FFB">
      <w:pPr>
        <w:spacing w:line="276" w:lineRule="auto"/>
        <w:jc w:val="both"/>
        <w:rPr>
          <w:rFonts w:ascii="Arial" w:hAnsi="Arial" w:cs="Arial"/>
          <w:sz w:val="21"/>
          <w:szCs w:val="21"/>
        </w:rPr>
      </w:pPr>
      <w:r w:rsidRPr="00EE21C9">
        <w:rPr>
          <w:rFonts w:ascii="Arial" w:hAnsi="Arial" w:cs="Arial"/>
          <w:sz w:val="21"/>
          <w:szCs w:val="21"/>
        </w:rPr>
        <w:t xml:space="preserve">Ponudba se šteje za pravočasno oddano, če jo naročnik prejme preko sistema e-JN https://ejn.gov.si najkasneje do roka, kot je določen  v tej razpisni dokumentaciji. </w:t>
      </w:r>
    </w:p>
    <w:p w14:paraId="40285B14" w14:textId="77777777" w:rsidR="00261A19" w:rsidRPr="00EE21C9" w:rsidRDefault="00261A19" w:rsidP="00A83FFB">
      <w:pPr>
        <w:spacing w:line="276" w:lineRule="auto"/>
        <w:jc w:val="both"/>
        <w:rPr>
          <w:rFonts w:ascii="Arial" w:hAnsi="Arial" w:cs="Arial"/>
          <w:sz w:val="21"/>
          <w:szCs w:val="21"/>
        </w:rPr>
      </w:pPr>
    </w:p>
    <w:p w14:paraId="673AE029" w14:textId="77777777" w:rsidR="00A83FFB" w:rsidRPr="00EE21C9" w:rsidRDefault="00A83FFB" w:rsidP="00A83FFB">
      <w:pPr>
        <w:spacing w:line="276" w:lineRule="auto"/>
        <w:jc w:val="both"/>
        <w:rPr>
          <w:rFonts w:ascii="Arial" w:hAnsi="Arial" w:cs="Arial"/>
          <w:sz w:val="21"/>
          <w:szCs w:val="21"/>
        </w:rPr>
      </w:pPr>
      <w:r w:rsidRPr="00EE21C9">
        <w:rPr>
          <w:rFonts w:ascii="Arial" w:hAnsi="Arial" w:cs="Arial"/>
          <w:sz w:val="21"/>
          <w:szCs w:val="21"/>
        </w:rPr>
        <w:t>Za oddano ponudbo se šteje ponudba, ki je v sistemu e-JN označena s statusom »ODDANO«. Ponudnik lahko do roka za oddajo ponudb svojo ponudbo umakne ali spremeni.</w:t>
      </w:r>
    </w:p>
    <w:p w14:paraId="58B67330" w14:textId="77777777" w:rsidR="00261A19" w:rsidRPr="00EE21C9" w:rsidRDefault="00261A19" w:rsidP="00A83FFB">
      <w:pPr>
        <w:spacing w:line="276" w:lineRule="auto"/>
        <w:jc w:val="both"/>
        <w:rPr>
          <w:rFonts w:ascii="Arial" w:hAnsi="Arial" w:cs="Arial"/>
          <w:sz w:val="21"/>
          <w:szCs w:val="21"/>
        </w:rPr>
      </w:pPr>
    </w:p>
    <w:p w14:paraId="6A6DE0A9" w14:textId="77777777" w:rsidR="00A83FFB" w:rsidRPr="00EE21C9" w:rsidRDefault="00A83FFB" w:rsidP="00A83FFB">
      <w:pPr>
        <w:spacing w:line="276" w:lineRule="auto"/>
        <w:jc w:val="both"/>
        <w:rPr>
          <w:rFonts w:ascii="Arial" w:hAnsi="Arial" w:cs="Arial"/>
          <w:sz w:val="21"/>
          <w:szCs w:val="21"/>
        </w:rPr>
      </w:pPr>
      <w:r w:rsidRPr="00EE21C9">
        <w:rPr>
          <w:rFonts w:ascii="Arial" w:hAnsi="Arial" w:cs="Arial"/>
          <w:sz w:val="21"/>
          <w:szCs w:val="21"/>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450A6A3" w14:textId="77777777" w:rsidR="00261A19" w:rsidRPr="00EE21C9" w:rsidRDefault="00261A19" w:rsidP="00A83FFB">
      <w:pPr>
        <w:spacing w:line="276" w:lineRule="auto"/>
        <w:jc w:val="both"/>
        <w:rPr>
          <w:rFonts w:ascii="Arial" w:hAnsi="Arial" w:cs="Arial"/>
          <w:sz w:val="21"/>
          <w:szCs w:val="21"/>
        </w:rPr>
      </w:pPr>
    </w:p>
    <w:p w14:paraId="75157CA0" w14:textId="77777777" w:rsidR="00A83FFB" w:rsidRPr="00EE21C9" w:rsidRDefault="00A83FFB" w:rsidP="00A83FFB">
      <w:pPr>
        <w:spacing w:line="276" w:lineRule="auto"/>
        <w:jc w:val="both"/>
        <w:rPr>
          <w:rFonts w:ascii="Arial" w:hAnsi="Arial" w:cs="Arial"/>
          <w:sz w:val="21"/>
          <w:szCs w:val="21"/>
        </w:rPr>
      </w:pPr>
      <w:r w:rsidRPr="00EE21C9">
        <w:rPr>
          <w:rFonts w:ascii="Arial" w:hAnsi="Arial" w:cs="Arial"/>
          <w:sz w:val="21"/>
          <w:szCs w:val="21"/>
        </w:rPr>
        <w:t xml:space="preserve">Odpiranje ponudb bo potekalo v informacijskem sistemu e-JN, na spletnem naslovu </w:t>
      </w:r>
      <w:hyperlink r:id="rId10" w:history="1">
        <w:r w:rsidRPr="00EE21C9">
          <w:rPr>
            <w:rStyle w:val="Hiperpovezava"/>
            <w:rFonts w:ascii="Arial" w:hAnsi="Arial" w:cs="Arial"/>
            <w:sz w:val="21"/>
            <w:szCs w:val="21"/>
          </w:rPr>
          <w:t>https://ejn.gov.si</w:t>
        </w:r>
      </w:hyperlink>
      <w:r w:rsidRPr="00EE21C9">
        <w:rPr>
          <w:rFonts w:ascii="Arial" w:hAnsi="Arial" w:cs="Arial"/>
          <w:sz w:val="21"/>
          <w:szCs w:val="21"/>
        </w:rPr>
        <w:t xml:space="preserve"> ob času, določenem na Portalu javnih naročil in v sistemu eJN.</w:t>
      </w:r>
    </w:p>
    <w:p w14:paraId="545AF5EB" w14:textId="77777777" w:rsidR="00261A19" w:rsidRPr="00EE21C9" w:rsidRDefault="00261A19" w:rsidP="00A83FFB">
      <w:pPr>
        <w:spacing w:line="276" w:lineRule="auto"/>
        <w:jc w:val="both"/>
        <w:rPr>
          <w:rFonts w:ascii="Arial" w:hAnsi="Arial" w:cs="Arial"/>
          <w:sz w:val="21"/>
          <w:szCs w:val="21"/>
        </w:rPr>
      </w:pPr>
    </w:p>
    <w:p w14:paraId="40991283" w14:textId="77777777" w:rsidR="00A83FFB" w:rsidRPr="00EE21C9" w:rsidRDefault="00A83FFB" w:rsidP="00A83FFB">
      <w:pPr>
        <w:spacing w:line="276" w:lineRule="auto"/>
        <w:jc w:val="both"/>
        <w:rPr>
          <w:rFonts w:ascii="Arial" w:hAnsi="Arial" w:cs="Arial"/>
          <w:sz w:val="21"/>
          <w:szCs w:val="21"/>
        </w:rPr>
      </w:pPr>
      <w:r w:rsidRPr="00EE21C9">
        <w:rPr>
          <w:rFonts w:ascii="Arial" w:hAnsi="Arial" w:cs="Arial"/>
          <w:sz w:val="21"/>
          <w:szCs w:val="21"/>
        </w:rPr>
        <w:t>Odpiranje poteka tako, da informacijski sistem e-JN samodejno ob zgoraj navedenem času  prikaže podatke o ponudniku, o variantah, če so bile zahtevane oziroma dovoljene, ter omogoči dostop do pdf dokumenta, ki ga ponudnik naloži v sistem e-JN pod razdelek »Predračun«.</w:t>
      </w:r>
    </w:p>
    <w:p w14:paraId="4B67F2C5" w14:textId="77777777" w:rsidR="00261A19" w:rsidRPr="00EE21C9" w:rsidRDefault="00261A19" w:rsidP="00A83FFB">
      <w:pPr>
        <w:spacing w:line="276" w:lineRule="auto"/>
        <w:jc w:val="both"/>
        <w:rPr>
          <w:rFonts w:ascii="Arial" w:hAnsi="Arial" w:cs="Arial"/>
          <w:b/>
          <w:bCs/>
          <w:sz w:val="21"/>
          <w:szCs w:val="21"/>
        </w:rPr>
      </w:pPr>
    </w:p>
    <w:p w14:paraId="6DD95ED5" w14:textId="555C1849" w:rsidR="00A83FFB" w:rsidRPr="00EE21C9" w:rsidRDefault="00A83FFB" w:rsidP="00A83FFB">
      <w:pPr>
        <w:spacing w:line="276" w:lineRule="auto"/>
        <w:jc w:val="both"/>
        <w:rPr>
          <w:rFonts w:ascii="Arial" w:hAnsi="Arial" w:cs="Arial"/>
          <w:b/>
          <w:bCs/>
          <w:sz w:val="21"/>
          <w:szCs w:val="21"/>
        </w:rPr>
      </w:pPr>
      <w:r w:rsidRPr="00EE21C9">
        <w:rPr>
          <w:rFonts w:ascii="Arial" w:hAnsi="Arial" w:cs="Arial"/>
          <w:b/>
          <w:bCs/>
          <w:sz w:val="21"/>
          <w:szCs w:val="21"/>
        </w:rPr>
        <w:t>DOSTOP DO RAZPISNE DOKUMENTACIJE</w:t>
      </w:r>
    </w:p>
    <w:p w14:paraId="47180777" w14:textId="77777777" w:rsidR="00A83FFB" w:rsidRPr="00EE21C9" w:rsidRDefault="00A83FFB" w:rsidP="00A83FFB">
      <w:pPr>
        <w:spacing w:line="276" w:lineRule="auto"/>
        <w:jc w:val="both"/>
        <w:rPr>
          <w:rFonts w:ascii="Arial" w:hAnsi="Arial" w:cs="Arial"/>
          <w:b/>
          <w:bCs/>
          <w:sz w:val="21"/>
          <w:szCs w:val="21"/>
        </w:rPr>
      </w:pPr>
      <w:r w:rsidRPr="00EE21C9">
        <w:rPr>
          <w:rFonts w:ascii="Arial" w:hAnsi="Arial" w:cs="Arial"/>
          <w:sz w:val="21"/>
          <w:szCs w:val="21"/>
        </w:rPr>
        <w:t>Razpisno dokumentacijo lahko ponudniki dobijo na Portalu javnih naročil.</w:t>
      </w:r>
    </w:p>
    <w:p w14:paraId="43F2B049" w14:textId="77777777" w:rsidR="00261A19" w:rsidRPr="00EE21C9" w:rsidRDefault="00261A19" w:rsidP="00A83FFB">
      <w:pPr>
        <w:spacing w:line="276" w:lineRule="auto"/>
        <w:jc w:val="both"/>
        <w:rPr>
          <w:rFonts w:ascii="Arial" w:hAnsi="Arial" w:cs="Arial"/>
          <w:b/>
          <w:bCs/>
          <w:sz w:val="21"/>
          <w:szCs w:val="21"/>
        </w:rPr>
      </w:pPr>
    </w:p>
    <w:p w14:paraId="5061C945" w14:textId="77777777" w:rsidR="00A83FFB" w:rsidRPr="00EE21C9" w:rsidRDefault="00A83FFB" w:rsidP="00A83FFB">
      <w:pPr>
        <w:spacing w:line="276" w:lineRule="auto"/>
        <w:jc w:val="both"/>
        <w:rPr>
          <w:rFonts w:ascii="Arial" w:hAnsi="Arial" w:cs="Arial"/>
          <w:b/>
          <w:bCs/>
          <w:sz w:val="21"/>
          <w:szCs w:val="21"/>
        </w:rPr>
      </w:pPr>
      <w:r w:rsidRPr="00EE21C9">
        <w:rPr>
          <w:rFonts w:ascii="Arial" w:hAnsi="Arial" w:cs="Arial"/>
          <w:b/>
          <w:bCs/>
          <w:sz w:val="21"/>
          <w:szCs w:val="21"/>
        </w:rPr>
        <w:t>OBVESTILA IN POJASNILA V ZVEZI Z RAZPISNO DOKUMENTACIJO</w:t>
      </w:r>
    </w:p>
    <w:p w14:paraId="5273335B" w14:textId="77777777" w:rsidR="00A83FFB" w:rsidRPr="00EE21C9" w:rsidRDefault="00A83FFB" w:rsidP="00A83FFB">
      <w:pPr>
        <w:spacing w:line="276" w:lineRule="auto"/>
        <w:jc w:val="both"/>
        <w:rPr>
          <w:rFonts w:ascii="Arial" w:hAnsi="Arial" w:cs="Arial"/>
          <w:sz w:val="21"/>
          <w:szCs w:val="21"/>
        </w:rPr>
      </w:pPr>
      <w:r w:rsidRPr="00EE21C9">
        <w:rPr>
          <w:rFonts w:ascii="Arial" w:hAnsi="Arial" w:cs="Arial"/>
          <w:sz w:val="21"/>
          <w:szCs w:val="21"/>
        </w:rPr>
        <w:t>Komunikacija s ponudniki o vprašanjih v zvezi z vsebino naročila in v zvezi s pripravo ponudbe poteka izključno preko portala javnih naročil.</w:t>
      </w:r>
    </w:p>
    <w:p w14:paraId="28861B5A" w14:textId="77777777" w:rsidR="00A83FFB" w:rsidRPr="00EE21C9" w:rsidRDefault="00A83FFB" w:rsidP="00A83FFB">
      <w:pPr>
        <w:spacing w:line="276" w:lineRule="auto"/>
        <w:jc w:val="both"/>
        <w:rPr>
          <w:rFonts w:ascii="Arial" w:hAnsi="Arial" w:cs="Arial"/>
          <w:sz w:val="21"/>
          <w:szCs w:val="21"/>
        </w:rPr>
      </w:pPr>
    </w:p>
    <w:p w14:paraId="3BD417C0" w14:textId="77777777" w:rsidR="00A83FFB" w:rsidRPr="00EE21C9" w:rsidRDefault="00A83FFB" w:rsidP="00A83FFB">
      <w:pPr>
        <w:spacing w:line="276" w:lineRule="auto"/>
        <w:jc w:val="both"/>
        <w:rPr>
          <w:rFonts w:ascii="Arial" w:hAnsi="Arial" w:cs="Arial"/>
          <w:sz w:val="21"/>
          <w:szCs w:val="21"/>
        </w:rPr>
      </w:pPr>
      <w:r w:rsidRPr="00EE21C9">
        <w:rPr>
          <w:rFonts w:ascii="Arial" w:hAnsi="Arial" w:cs="Arial"/>
          <w:sz w:val="21"/>
          <w:szCs w:val="21"/>
        </w:rPr>
        <w:t>Naročnik bo zahtevo za pojasnilo razpisne dokumentacije oziroma kakršnokoli drugo vprašanje v zvezi z naročilom štel kot pravočasno, v kolikor bo na portalu javnih naročil zastavljeno najkasneje do roka, določenega v te razpisni dokumentaciji.</w:t>
      </w:r>
    </w:p>
    <w:p w14:paraId="529FE23D" w14:textId="77777777" w:rsidR="00261A19" w:rsidRPr="00EE21C9" w:rsidRDefault="00261A19" w:rsidP="00A83FFB">
      <w:pPr>
        <w:spacing w:line="276" w:lineRule="auto"/>
        <w:jc w:val="both"/>
        <w:rPr>
          <w:rFonts w:ascii="Arial" w:hAnsi="Arial" w:cs="Arial"/>
          <w:sz w:val="21"/>
          <w:szCs w:val="21"/>
        </w:rPr>
      </w:pPr>
    </w:p>
    <w:p w14:paraId="5AB70E8F" w14:textId="77777777" w:rsidR="00A83FFB" w:rsidRPr="00EE21C9" w:rsidRDefault="00A83FFB" w:rsidP="00A83FFB">
      <w:pPr>
        <w:spacing w:line="276" w:lineRule="auto"/>
        <w:jc w:val="both"/>
        <w:rPr>
          <w:rFonts w:ascii="Arial" w:hAnsi="Arial" w:cs="Arial"/>
          <w:sz w:val="21"/>
          <w:szCs w:val="21"/>
        </w:rPr>
      </w:pPr>
      <w:r w:rsidRPr="00EE21C9">
        <w:rPr>
          <w:rFonts w:ascii="Arial" w:hAnsi="Arial" w:cs="Arial"/>
          <w:sz w:val="21"/>
          <w:szCs w:val="21"/>
        </w:rPr>
        <w:t>Na zahteve za pojasnila oziroma druga vprašanja v zvezi z naročilom, zastavljena po tem roku, naročnik ne bo odgovarjal.</w:t>
      </w:r>
    </w:p>
    <w:p w14:paraId="3BB659F8" w14:textId="77777777" w:rsidR="00261A19" w:rsidRPr="00EE21C9" w:rsidRDefault="00261A19" w:rsidP="00A83FFB">
      <w:pPr>
        <w:spacing w:line="276" w:lineRule="auto"/>
        <w:jc w:val="both"/>
        <w:rPr>
          <w:rFonts w:ascii="Arial" w:hAnsi="Arial" w:cs="Arial"/>
          <w:sz w:val="21"/>
          <w:szCs w:val="21"/>
        </w:rPr>
      </w:pPr>
    </w:p>
    <w:p w14:paraId="5DA646A6" w14:textId="77777777" w:rsidR="00A83FFB" w:rsidRPr="00EE21C9" w:rsidRDefault="00A83FFB" w:rsidP="00A83FFB">
      <w:pPr>
        <w:spacing w:line="276" w:lineRule="auto"/>
        <w:jc w:val="both"/>
        <w:rPr>
          <w:rFonts w:ascii="Arial" w:hAnsi="Arial" w:cs="Arial"/>
          <w:sz w:val="21"/>
          <w:szCs w:val="21"/>
        </w:rPr>
      </w:pPr>
      <w:r w:rsidRPr="00EE21C9">
        <w:rPr>
          <w:rFonts w:ascii="Arial" w:hAnsi="Arial" w:cs="Arial"/>
          <w:sz w:val="21"/>
          <w:szCs w:val="21"/>
        </w:rPr>
        <w:t xml:space="preserve">Naročnik sme v skladu s 67. členom ZJN-3 spremeniti ali dopolniti razpisno dokumentacijo. Tovrstne spremembe in dopolnitve bo naročnik izdal v obliki dodatkov k razpisni dokumentaciji. </w:t>
      </w:r>
    </w:p>
    <w:p w14:paraId="4EF13A0D" w14:textId="77777777" w:rsidR="00A83FFB" w:rsidRPr="00EE21C9" w:rsidRDefault="00A83FFB" w:rsidP="00A83FFB">
      <w:pPr>
        <w:spacing w:line="276" w:lineRule="auto"/>
        <w:jc w:val="both"/>
        <w:rPr>
          <w:rFonts w:ascii="Arial" w:hAnsi="Arial" w:cs="Arial"/>
          <w:sz w:val="21"/>
          <w:szCs w:val="21"/>
        </w:rPr>
      </w:pPr>
      <w:r w:rsidRPr="00EE21C9">
        <w:rPr>
          <w:rFonts w:ascii="Arial" w:hAnsi="Arial" w:cs="Arial"/>
          <w:sz w:val="21"/>
          <w:szCs w:val="21"/>
        </w:rPr>
        <w:t>Vsak dodatek k razpisni dokumentaciji postane sestavni del razpisne dokumentacije. Kot del razpisne dokumentacije štejejo tudi vprašanja in odgovori, objavljeni na portalu javnih naročil.</w:t>
      </w:r>
    </w:p>
    <w:p w14:paraId="7C283ECA" w14:textId="77777777" w:rsidR="00A83FFB" w:rsidRPr="00EE21C9" w:rsidRDefault="00A83FFB" w:rsidP="001A68B1">
      <w:pPr>
        <w:spacing w:line="276" w:lineRule="auto"/>
        <w:jc w:val="both"/>
        <w:rPr>
          <w:rFonts w:ascii="Arial" w:eastAsia="Calibri" w:hAnsi="Arial" w:cs="Arial"/>
          <w:sz w:val="21"/>
          <w:szCs w:val="21"/>
        </w:rPr>
      </w:pPr>
    </w:p>
    <w:p w14:paraId="4BBAE2FF" w14:textId="77777777" w:rsidR="006B7603" w:rsidRPr="00EE21C9" w:rsidRDefault="00D64A43" w:rsidP="00D64A43">
      <w:pPr>
        <w:spacing w:line="276" w:lineRule="auto"/>
        <w:ind w:left="4956"/>
        <w:jc w:val="center"/>
        <w:rPr>
          <w:rFonts w:ascii="Arial" w:eastAsia="Calibri" w:hAnsi="Arial" w:cs="Arial"/>
          <w:b/>
          <w:iCs/>
          <w:sz w:val="21"/>
          <w:szCs w:val="21"/>
        </w:rPr>
      </w:pPr>
      <w:r w:rsidRPr="00EE21C9">
        <w:rPr>
          <w:rFonts w:ascii="Arial" w:eastAsia="Calibri" w:hAnsi="Arial" w:cs="Arial"/>
          <w:b/>
          <w:iCs/>
          <w:sz w:val="21"/>
          <w:szCs w:val="21"/>
        </w:rPr>
        <w:t xml:space="preserve">      </w:t>
      </w:r>
    </w:p>
    <w:p w14:paraId="51BAA1C5" w14:textId="7C60E02E" w:rsidR="00B130F2" w:rsidRPr="00EE21C9" w:rsidRDefault="006B7603" w:rsidP="00D64A43">
      <w:pPr>
        <w:spacing w:line="276" w:lineRule="auto"/>
        <w:ind w:left="4956"/>
        <w:jc w:val="center"/>
        <w:rPr>
          <w:rFonts w:ascii="Arial" w:eastAsia="Calibri" w:hAnsi="Arial" w:cs="Arial"/>
          <w:b/>
          <w:iCs/>
          <w:sz w:val="21"/>
          <w:szCs w:val="21"/>
        </w:rPr>
      </w:pPr>
      <w:r w:rsidRPr="00EE21C9">
        <w:rPr>
          <w:rFonts w:ascii="Arial" w:eastAsia="Calibri" w:hAnsi="Arial" w:cs="Arial"/>
          <w:b/>
          <w:iCs/>
          <w:sz w:val="21"/>
          <w:szCs w:val="21"/>
        </w:rPr>
        <w:t xml:space="preserve">      </w:t>
      </w:r>
      <w:r w:rsidR="00D64A43" w:rsidRPr="00EE21C9">
        <w:rPr>
          <w:rFonts w:ascii="Arial" w:eastAsia="Calibri" w:hAnsi="Arial" w:cs="Arial"/>
          <w:b/>
          <w:iCs/>
          <w:sz w:val="21"/>
          <w:szCs w:val="21"/>
        </w:rPr>
        <w:t xml:space="preserve">  </w:t>
      </w:r>
      <w:r w:rsidR="005E7C4F" w:rsidRPr="00EE21C9">
        <w:rPr>
          <w:rFonts w:ascii="Arial" w:eastAsia="Calibri" w:hAnsi="Arial" w:cs="Arial"/>
          <w:b/>
          <w:iCs/>
          <w:sz w:val="21"/>
          <w:szCs w:val="21"/>
        </w:rPr>
        <w:t>Direktor</w:t>
      </w:r>
    </w:p>
    <w:p w14:paraId="4132FFD8" w14:textId="0AC7C98C" w:rsidR="005E7C4F" w:rsidRPr="00EE21C9" w:rsidRDefault="005E7C4F" w:rsidP="000F06CF">
      <w:pPr>
        <w:spacing w:line="276" w:lineRule="auto"/>
        <w:jc w:val="right"/>
        <w:rPr>
          <w:rFonts w:ascii="Arial" w:eastAsia="Calibri" w:hAnsi="Arial" w:cs="Arial"/>
          <w:b/>
          <w:iCs/>
          <w:sz w:val="21"/>
          <w:szCs w:val="21"/>
        </w:rPr>
      </w:pPr>
      <w:r w:rsidRPr="00EE21C9">
        <w:rPr>
          <w:rFonts w:ascii="Arial" w:eastAsia="Calibri" w:hAnsi="Arial" w:cs="Arial"/>
          <w:b/>
          <w:iCs/>
          <w:sz w:val="21"/>
          <w:szCs w:val="21"/>
        </w:rPr>
        <w:t>BERNARD MAJHENIČ</w:t>
      </w:r>
    </w:p>
    <w:p w14:paraId="7FDCD2A9" w14:textId="0760508B" w:rsidR="00360285" w:rsidRPr="00EE21C9" w:rsidRDefault="00360285" w:rsidP="001A68B1">
      <w:pPr>
        <w:spacing w:line="276" w:lineRule="auto"/>
        <w:jc w:val="both"/>
        <w:rPr>
          <w:rFonts w:ascii="Arial" w:eastAsia="Calibri" w:hAnsi="Arial" w:cs="Arial"/>
          <w:b/>
          <w:iCs/>
          <w:sz w:val="21"/>
          <w:szCs w:val="21"/>
        </w:rPr>
      </w:pPr>
    </w:p>
    <w:p w14:paraId="6CA12173" w14:textId="77777777" w:rsidR="00D64A43" w:rsidRPr="00EE21C9" w:rsidRDefault="00D64A43" w:rsidP="001A68B1">
      <w:pPr>
        <w:spacing w:line="276" w:lineRule="auto"/>
        <w:jc w:val="both"/>
        <w:rPr>
          <w:rFonts w:ascii="Arial" w:eastAsia="Calibri" w:hAnsi="Arial" w:cs="Arial"/>
          <w:b/>
          <w:color w:val="000000" w:themeColor="text1"/>
          <w:sz w:val="21"/>
          <w:szCs w:val="21"/>
        </w:rPr>
      </w:pPr>
    </w:p>
    <w:p w14:paraId="4FB16BB4" w14:textId="77777777" w:rsidR="003E1A3F" w:rsidRPr="00EE21C9" w:rsidRDefault="003E1A3F" w:rsidP="001A68B1">
      <w:pPr>
        <w:spacing w:line="276" w:lineRule="auto"/>
        <w:jc w:val="both"/>
        <w:rPr>
          <w:rFonts w:ascii="Arial" w:eastAsia="Calibri" w:hAnsi="Arial" w:cs="Arial"/>
          <w:b/>
          <w:color w:val="000000" w:themeColor="text1"/>
          <w:sz w:val="21"/>
          <w:szCs w:val="21"/>
        </w:rPr>
      </w:pPr>
    </w:p>
    <w:p w14:paraId="558AA444" w14:textId="77777777" w:rsidR="001A68B1" w:rsidRPr="00EE21C9" w:rsidRDefault="001A68B1" w:rsidP="006B7603">
      <w:pPr>
        <w:spacing w:line="276" w:lineRule="auto"/>
        <w:jc w:val="both"/>
        <w:rPr>
          <w:rFonts w:ascii="Arial" w:eastAsia="Calibri" w:hAnsi="Arial" w:cs="Arial"/>
          <w:b/>
          <w:iCs/>
          <w:sz w:val="21"/>
          <w:szCs w:val="21"/>
        </w:rPr>
      </w:pPr>
    </w:p>
    <w:p w14:paraId="42CC9CBE" w14:textId="77777777" w:rsidR="0034649E" w:rsidRPr="00EE21C9" w:rsidRDefault="004D1C3C" w:rsidP="008F203B">
      <w:pPr>
        <w:pStyle w:val="Odstavekseznama"/>
        <w:numPr>
          <w:ilvl w:val="0"/>
          <w:numId w:val="8"/>
        </w:numPr>
        <w:spacing w:line="276" w:lineRule="auto"/>
        <w:jc w:val="both"/>
        <w:rPr>
          <w:rFonts w:ascii="Arial" w:eastAsia="Calibri" w:hAnsi="Arial" w:cs="Arial"/>
          <w:b/>
          <w:iCs/>
          <w:sz w:val="21"/>
          <w:szCs w:val="21"/>
        </w:rPr>
      </w:pPr>
      <w:r w:rsidRPr="00EE21C9">
        <w:rPr>
          <w:rFonts w:ascii="Arial" w:eastAsia="Calibri" w:hAnsi="Arial" w:cs="Arial"/>
          <w:b/>
          <w:iCs/>
          <w:sz w:val="21"/>
          <w:szCs w:val="21"/>
        </w:rPr>
        <w:t>PRAVNA PODLAGA ZA IZVEDBO POSTOPKA JAVNEGA NAROČANJA</w:t>
      </w:r>
    </w:p>
    <w:p w14:paraId="3EA60F46"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Pri oddaji javnega naročila se bodo uporabljala določila naslednjih predpisov in drugih dokumentov:</w:t>
      </w:r>
    </w:p>
    <w:p w14:paraId="03A4B9A3" w14:textId="77777777" w:rsidR="0034649E" w:rsidRPr="00EE21C9" w:rsidRDefault="004D1C3C" w:rsidP="001A68B1">
      <w:pPr>
        <w:numPr>
          <w:ilvl w:val="0"/>
          <w:numId w:val="1"/>
        </w:numPr>
        <w:spacing w:line="276" w:lineRule="auto"/>
        <w:ind w:left="426" w:hanging="284"/>
        <w:jc w:val="both"/>
        <w:rPr>
          <w:rFonts w:ascii="Arial" w:eastAsia="Calibri" w:hAnsi="Arial" w:cs="Arial"/>
          <w:sz w:val="21"/>
          <w:szCs w:val="21"/>
        </w:rPr>
      </w:pPr>
      <w:r w:rsidRPr="00EE21C9">
        <w:rPr>
          <w:rFonts w:ascii="Arial" w:eastAsia="Calibri" w:hAnsi="Arial" w:cs="Arial"/>
          <w:sz w:val="21"/>
          <w:szCs w:val="21"/>
        </w:rPr>
        <w:t>Zakon o javnem naročanju</w:t>
      </w:r>
      <w:r w:rsidR="00050738" w:rsidRPr="00EE21C9">
        <w:rPr>
          <w:rFonts w:ascii="Arial" w:eastAsia="Calibri" w:hAnsi="Arial" w:cs="Arial"/>
          <w:sz w:val="21"/>
          <w:szCs w:val="21"/>
        </w:rPr>
        <w:t>, Uradni list RS, št. </w:t>
      </w:r>
      <w:hyperlink r:id="rId11" w:tgtFrame="_blank" w:tooltip="Zakon o javnem naročanju (ZJN-3)" w:history="1">
        <w:r w:rsidR="00050738" w:rsidRPr="00EE21C9">
          <w:rPr>
            <w:rStyle w:val="Hiperpovezava"/>
            <w:rFonts w:ascii="Arial" w:eastAsia="Calibri" w:hAnsi="Arial" w:cs="Arial"/>
            <w:sz w:val="21"/>
            <w:szCs w:val="21"/>
          </w:rPr>
          <w:t>91/15</w:t>
        </w:r>
      </w:hyperlink>
      <w:r w:rsidR="00050738" w:rsidRPr="00EE21C9">
        <w:rPr>
          <w:rFonts w:ascii="Arial" w:eastAsia="Calibri" w:hAnsi="Arial" w:cs="Arial"/>
          <w:sz w:val="21"/>
          <w:szCs w:val="21"/>
        </w:rPr>
        <w:t>, </w:t>
      </w:r>
      <w:hyperlink r:id="rId12" w:tgtFrame="_blank" w:tooltip="Zakon o spremembah in dopolnitvah Zakona o javnem naročanju (ZJN-3A)" w:history="1">
        <w:r w:rsidR="00050738" w:rsidRPr="00EE21C9">
          <w:rPr>
            <w:rStyle w:val="Hiperpovezava"/>
            <w:rFonts w:ascii="Arial" w:eastAsia="Calibri" w:hAnsi="Arial" w:cs="Arial"/>
            <w:sz w:val="21"/>
            <w:szCs w:val="21"/>
          </w:rPr>
          <w:t>14/18</w:t>
        </w:r>
      </w:hyperlink>
      <w:r w:rsidR="00050738" w:rsidRPr="00EE21C9">
        <w:rPr>
          <w:rFonts w:ascii="Arial" w:eastAsia="Calibri" w:hAnsi="Arial" w:cs="Arial"/>
          <w:sz w:val="21"/>
          <w:szCs w:val="21"/>
        </w:rPr>
        <w:t>, </w:t>
      </w:r>
      <w:hyperlink r:id="rId13" w:tgtFrame="_blank" w:tooltip="Zakon o spremembah in dopolnitvah Zakona o javnem naročanju (ZJN-3B)" w:history="1">
        <w:r w:rsidR="00050738" w:rsidRPr="00EE21C9">
          <w:rPr>
            <w:rStyle w:val="Hiperpovezava"/>
            <w:rFonts w:ascii="Arial" w:eastAsia="Calibri" w:hAnsi="Arial" w:cs="Arial"/>
            <w:sz w:val="21"/>
            <w:szCs w:val="21"/>
          </w:rPr>
          <w:t>121/21</w:t>
        </w:r>
      </w:hyperlink>
      <w:r w:rsidR="00050738" w:rsidRPr="00EE21C9">
        <w:rPr>
          <w:rFonts w:ascii="Arial" w:eastAsia="Calibri" w:hAnsi="Arial" w:cs="Arial"/>
          <w:sz w:val="21"/>
          <w:szCs w:val="21"/>
        </w:rPr>
        <w:t>, </w:t>
      </w:r>
      <w:hyperlink r:id="rId14" w:tgtFrame="_blank" w:tooltip="Zakon o spremembah in dopolnitvah Zakona o javnem naročanju (ZJN-3C)" w:history="1">
        <w:r w:rsidR="00050738" w:rsidRPr="00EE21C9">
          <w:rPr>
            <w:rStyle w:val="Hiperpovezava"/>
            <w:rFonts w:ascii="Arial" w:eastAsia="Calibri" w:hAnsi="Arial" w:cs="Arial"/>
            <w:sz w:val="21"/>
            <w:szCs w:val="21"/>
          </w:rPr>
          <w:t>10/22</w:t>
        </w:r>
      </w:hyperlink>
      <w:r w:rsidR="00050738" w:rsidRPr="00EE21C9">
        <w:rPr>
          <w:rFonts w:ascii="Arial" w:eastAsia="Calibri" w:hAnsi="Arial" w:cs="Arial"/>
          <w:sz w:val="21"/>
          <w:szCs w:val="21"/>
        </w:rPr>
        <w:t>, </w:t>
      </w:r>
      <w:hyperlink r:id="rId15" w:tgtFrame="_blank" w:tooltip="Odločba o ugotovitvi, da je točka b) četrtega odstavka 75. člena in točka c) drugega odstavka v zvezi s petim odstavkom 67.a člena Zakona o javnem naročanju v neskladju z Ustavo" w:history="1">
        <w:r w:rsidR="00050738" w:rsidRPr="00EE21C9">
          <w:rPr>
            <w:rStyle w:val="Hiperpovezava"/>
            <w:rFonts w:ascii="Arial" w:eastAsia="Calibri" w:hAnsi="Arial" w:cs="Arial"/>
            <w:sz w:val="21"/>
            <w:szCs w:val="21"/>
          </w:rPr>
          <w:t>74/22</w:t>
        </w:r>
      </w:hyperlink>
      <w:r w:rsidR="00050738" w:rsidRPr="00EE21C9">
        <w:rPr>
          <w:rFonts w:ascii="Arial" w:eastAsia="Calibri" w:hAnsi="Arial" w:cs="Arial"/>
          <w:sz w:val="21"/>
          <w:szCs w:val="21"/>
        </w:rPr>
        <w:t> – odl. US, </w:t>
      </w:r>
      <w:hyperlink r:id="rId16" w:tgtFrame="_blank" w:tooltip="Zakon o nujnih ukrepih za zagotovitev stabilnosti zdravstvenega sistema (ZNUZSZS)" w:history="1">
        <w:r w:rsidR="00050738" w:rsidRPr="00EE21C9">
          <w:rPr>
            <w:rStyle w:val="Hiperpovezava"/>
            <w:rFonts w:ascii="Arial" w:eastAsia="Calibri" w:hAnsi="Arial" w:cs="Arial"/>
            <w:sz w:val="21"/>
            <w:szCs w:val="21"/>
          </w:rPr>
          <w:t>100/22</w:t>
        </w:r>
      </w:hyperlink>
      <w:r w:rsidR="00050738" w:rsidRPr="00EE21C9">
        <w:rPr>
          <w:rFonts w:ascii="Arial" w:eastAsia="Calibri" w:hAnsi="Arial" w:cs="Arial"/>
          <w:sz w:val="21"/>
          <w:szCs w:val="21"/>
        </w:rPr>
        <w:t> – ZNUZSZS, </w:t>
      </w:r>
      <w:hyperlink r:id="rId17" w:tgtFrame="_blank" w:tooltip="Zakon o spremembah in dopolnitvah Zakona o javnem naročanju (ZJN-3D)" w:history="1">
        <w:r w:rsidR="00050738" w:rsidRPr="00EE21C9">
          <w:rPr>
            <w:rStyle w:val="Hiperpovezava"/>
            <w:rFonts w:ascii="Arial" w:eastAsia="Calibri" w:hAnsi="Arial" w:cs="Arial"/>
            <w:sz w:val="21"/>
            <w:szCs w:val="21"/>
          </w:rPr>
          <w:t>28/23</w:t>
        </w:r>
      </w:hyperlink>
      <w:r w:rsidR="00050738" w:rsidRPr="00EE21C9">
        <w:rPr>
          <w:rFonts w:ascii="Arial" w:eastAsia="Calibri" w:hAnsi="Arial" w:cs="Arial"/>
          <w:sz w:val="21"/>
          <w:szCs w:val="21"/>
        </w:rPr>
        <w:t> in </w:t>
      </w:r>
      <w:hyperlink r:id="rId18" w:tgtFrame="_blank" w:tooltip="Zakon o spremembah in dopolnitvah Zakona o odpravi posledic naravnih nesreč (ZOPNN-F)" w:history="1">
        <w:r w:rsidR="00050738" w:rsidRPr="00EE21C9">
          <w:rPr>
            <w:rStyle w:val="Hiperpovezava"/>
            <w:rFonts w:ascii="Arial" w:eastAsia="Calibri" w:hAnsi="Arial" w:cs="Arial"/>
            <w:sz w:val="21"/>
            <w:szCs w:val="21"/>
          </w:rPr>
          <w:t>88/23</w:t>
        </w:r>
      </w:hyperlink>
      <w:r w:rsidR="00050738" w:rsidRPr="00EE21C9">
        <w:rPr>
          <w:rFonts w:ascii="Arial" w:eastAsia="Calibri" w:hAnsi="Arial" w:cs="Arial"/>
          <w:sz w:val="21"/>
          <w:szCs w:val="21"/>
        </w:rPr>
        <w:t> – ZOPNN-F</w:t>
      </w:r>
    </w:p>
    <w:p w14:paraId="61726772" w14:textId="77777777" w:rsidR="0034649E" w:rsidRPr="00EE21C9" w:rsidRDefault="004D1C3C" w:rsidP="001A68B1">
      <w:pPr>
        <w:numPr>
          <w:ilvl w:val="0"/>
          <w:numId w:val="1"/>
        </w:numPr>
        <w:spacing w:line="276" w:lineRule="auto"/>
        <w:ind w:left="426" w:hanging="284"/>
        <w:jc w:val="both"/>
        <w:rPr>
          <w:rFonts w:ascii="Arial" w:eastAsia="Calibri" w:hAnsi="Arial" w:cs="Arial"/>
          <w:sz w:val="21"/>
          <w:szCs w:val="21"/>
        </w:rPr>
      </w:pPr>
      <w:r w:rsidRPr="00EE21C9">
        <w:rPr>
          <w:rFonts w:ascii="Arial" w:eastAsia="Calibri" w:hAnsi="Arial" w:cs="Arial"/>
          <w:sz w:val="21"/>
          <w:szCs w:val="21"/>
        </w:rPr>
        <w:t xml:space="preserve">Zakon o pravnem varstvu v postopkih javnega naročanja </w:t>
      </w:r>
      <w:r w:rsidR="00050738" w:rsidRPr="00EE21C9">
        <w:rPr>
          <w:rFonts w:ascii="Arial" w:eastAsia="Calibri" w:hAnsi="Arial" w:cs="Arial"/>
          <w:sz w:val="21"/>
          <w:szCs w:val="21"/>
        </w:rPr>
        <w:t>Uradni list RS, št. </w:t>
      </w:r>
      <w:hyperlink r:id="rId19" w:tgtFrame="_blank" w:tooltip="Zakon o pravnem varstvu v postopkih javnega naročanja (ZPVPJN)" w:history="1">
        <w:r w:rsidR="00050738" w:rsidRPr="00EE21C9">
          <w:rPr>
            <w:rStyle w:val="Hiperpovezava"/>
            <w:rFonts w:ascii="Arial" w:eastAsia="Calibri" w:hAnsi="Arial" w:cs="Arial"/>
            <w:sz w:val="21"/>
            <w:szCs w:val="21"/>
          </w:rPr>
          <w:t>43/11</w:t>
        </w:r>
      </w:hyperlink>
      <w:r w:rsidR="00050738" w:rsidRPr="00EE21C9">
        <w:rPr>
          <w:rFonts w:ascii="Arial" w:eastAsia="Calibri" w:hAnsi="Arial" w:cs="Arial"/>
          <w:sz w:val="21"/>
          <w:szCs w:val="21"/>
        </w:rPr>
        <w:t>, </w:t>
      </w:r>
      <w:hyperlink r:id="rId20" w:tgtFrame="_blank" w:tooltip="Zakon o dopolnitvi Zakona o tajnih podatkih (ZTP-D)" w:history="1">
        <w:r w:rsidR="00050738" w:rsidRPr="00EE21C9">
          <w:rPr>
            <w:rStyle w:val="Hiperpovezava"/>
            <w:rFonts w:ascii="Arial" w:eastAsia="Calibri" w:hAnsi="Arial" w:cs="Arial"/>
            <w:sz w:val="21"/>
            <w:szCs w:val="21"/>
          </w:rPr>
          <w:t>60/11</w:t>
        </w:r>
      </w:hyperlink>
      <w:r w:rsidR="00050738" w:rsidRPr="00EE21C9">
        <w:rPr>
          <w:rFonts w:ascii="Arial" w:eastAsia="Calibri" w:hAnsi="Arial" w:cs="Arial"/>
          <w:sz w:val="21"/>
          <w:szCs w:val="21"/>
        </w:rPr>
        <w:t> – ZTP-D, </w:t>
      </w:r>
      <w:hyperlink r:id="rId21" w:tgtFrame="_blank" w:tooltip="Zakon o spremembah in dopolnitvah Zakona o pravnem varstvu v postopkih javnega naročanja (ZPVPJN-A)" w:history="1">
        <w:r w:rsidR="00050738" w:rsidRPr="00EE21C9">
          <w:rPr>
            <w:rStyle w:val="Hiperpovezava"/>
            <w:rFonts w:ascii="Arial" w:eastAsia="Calibri" w:hAnsi="Arial" w:cs="Arial"/>
            <w:sz w:val="21"/>
            <w:szCs w:val="21"/>
          </w:rPr>
          <w:t>63/13</w:t>
        </w:r>
      </w:hyperlink>
      <w:r w:rsidR="00050738" w:rsidRPr="00EE21C9">
        <w:rPr>
          <w:rFonts w:ascii="Arial" w:eastAsia="Calibri" w:hAnsi="Arial" w:cs="Arial"/>
          <w:sz w:val="21"/>
          <w:szCs w:val="21"/>
        </w:rPr>
        <w:t>, </w:t>
      </w:r>
      <w:hyperlink r:id="rId22" w:tgtFrame="_blank" w:tooltip="Zakon o spremembah in dopolnitvah Zakona o državni upravi (ZDU-1I)" w:history="1">
        <w:r w:rsidR="00050738" w:rsidRPr="00EE21C9">
          <w:rPr>
            <w:rStyle w:val="Hiperpovezava"/>
            <w:rFonts w:ascii="Arial" w:eastAsia="Calibri" w:hAnsi="Arial" w:cs="Arial"/>
            <w:sz w:val="21"/>
            <w:szCs w:val="21"/>
          </w:rPr>
          <w:t>90/14</w:t>
        </w:r>
      </w:hyperlink>
      <w:r w:rsidR="00050738" w:rsidRPr="00EE21C9">
        <w:rPr>
          <w:rFonts w:ascii="Arial" w:eastAsia="Calibri" w:hAnsi="Arial" w:cs="Arial"/>
          <w:sz w:val="21"/>
          <w:szCs w:val="21"/>
        </w:rPr>
        <w:t> – ZDU-1I, </w:t>
      </w:r>
      <w:hyperlink r:id="rId23" w:tgtFrame="_blank" w:tooltip="Zakon o spremembah in dopolnitvah Zakona o pravnem varstvu v postopkih javnega naročanja (ZPVPJN-B)" w:history="1">
        <w:r w:rsidR="00050738" w:rsidRPr="00EE21C9">
          <w:rPr>
            <w:rStyle w:val="Hiperpovezava"/>
            <w:rFonts w:ascii="Arial" w:eastAsia="Calibri" w:hAnsi="Arial" w:cs="Arial"/>
            <w:sz w:val="21"/>
            <w:szCs w:val="21"/>
          </w:rPr>
          <w:t>60/17</w:t>
        </w:r>
      </w:hyperlink>
      <w:r w:rsidR="00050738" w:rsidRPr="00EE21C9">
        <w:rPr>
          <w:rFonts w:ascii="Arial" w:eastAsia="Calibri" w:hAnsi="Arial" w:cs="Arial"/>
          <w:sz w:val="21"/>
          <w:szCs w:val="21"/>
        </w:rPr>
        <w:t> in </w:t>
      </w:r>
      <w:hyperlink r:id="rId24" w:tgtFrame="_blank" w:tooltip="Zakon o spremembah in dopolnitvah Zakona o pravnem varstvu v postopkih javnega naročanja (ZPVPJN-C)" w:history="1">
        <w:r w:rsidR="00050738" w:rsidRPr="00EE21C9">
          <w:rPr>
            <w:rStyle w:val="Hiperpovezava"/>
            <w:rFonts w:ascii="Arial" w:eastAsia="Calibri" w:hAnsi="Arial" w:cs="Arial"/>
            <w:sz w:val="21"/>
            <w:szCs w:val="21"/>
          </w:rPr>
          <w:t>72/19</w:t>
        </w:r>
      </w:hyperlink>
    </w:p>
    <w:p w14:paraId="7CF77A52" w14:textId="77777777" w:rsidR="0034649E" w:rsidRPr="00EE21C9" w:rsidRDefault="004D1C3C" w:rsidP="001A68B1">
      <w:pPr>
        <w:numPr>
          <w:ilvl w:val="0"/>
          <w:numId w:val="1"/>
        </w:numPr>
        <w:spacing w:line="276" w:lineRule="auto"/>
        <w:ind w:left="426" w:hanging="284"/>
        <w:jc w:val="both"/>
        <w:rPr>
          <w:rFonts w:ascii="Arial" w:eastAsia="Calibri" w:hAnsi="Arial" w:cs="Arial"/>
          <w:sz w:val="21"/>
          <w:szCs w:val="21"/>
        </w:rPr>
      </w:pPr>
      <w:r w:rsidRPr="00EE21C9">
        <w:rPr>
          <w:rFonts w:ascii="Arial" w:eastAsia="Calibri" w:hAnsi="Arial" w:cs="Arial"/>
          <w:sz w:val="21"/>
          <w:szCs w:val="21"/>
        </w:rPr>
        <w:t>Zakon o integriteti in preprečevanju korupcije (ZIntPK; Uradni list RS, št. 69/11 – uradno prečiščeno besedilo, 158/20, 3/22 – ZDeb in 16/23 – ZZPri);</w:t>
      </w:r>
    </w:p>
    <w:p w14:paraId="3D1C89EF" w14:textId="77777777" w:rsidR="0034649E" w:rsidRPr="00EE21C9" w:rsidRDefault="004D1C3C" w:rsidP="001A68B1">
      <w:pPr>
        <w:numPr>
          <w:ilvl w:val="0"/>
          <w:numId w:val="1"/>
        </w:numPr>
        <w:spacing w:line="276" w:lineRule="auto"/>
        <w:ind w:left="426" w:hanging="284"/>
        <w:jc w:val="both"/>
        <w:rPr>
          <w:rFonts w:ascii="Arial" w:eastAsia="Calibri" w:hAnsi="Arial" w:cs="Arial"/>
          <w:sz w:val="21"/>
          <w:szCs w:val="21"/>
        </w:rPr>
      </w:pPr>
      <w:r w:rsidRPr="00EE21C9">
        <w:rPr>
          <w:rFonts w:ascii="Arial" w:eastAsia="Calibri" w:hAnsi="Arial" w:cs="Arial"/>
          <w:sz w:val="21"/>
          <w:szCs w:val="21"/>
        </w:rPr>
        <w:t>Obligacijski zakonik (OZ; Uradni list RS, št. 97/07 - uradno prečiščeno besedilo, 64/16 - odl. US in 20/18 - OROZ631);</w:t>
      </w:r>
    </w:p>
    <w:p w14:paraId="78B39D64" w14:textId="77777777" w:rsidR="0034649E" w:rsidRPr="00EE21C9" w:rsidRDefault="004D1C3C" w:rsidP="001A68B1">
      <w:pPr>
        <w:numPr>
          <w:ilvl w:val="0"/>
          <w:numId w:val="1"/>
        </w:numPr>
        <w:spacing w:line="276" w:lineRule="auto"/>
        <w:ind w:left="426" w:hanging="284"/>
        <w:jc w:val="both"/>
        <w:rPr>
          <w:rFonts w:ascii="Arial" w:eastAsia="Calibri" w:hAnsi="Arial" w:cs="Arial"/>
          <w:sz w:val="21"/>
          <w:szCs w:val="21"/>
        </w:rPr>
      </w:pPr>
      <w:r w:rsidRPr="00EE21C9">
        <w:rPr>
          <w:rFonts w:ascii="Arial" w:eastAsia="Calibri" w:hAnsi="Arial" w:cs="Arial"/>
          <w:sz w:val="21"/>
          <w:szCs w:val="21"/>
        </w:rPr>
        <w:t>Uredba o finančnih zavarovanjih pri javnem naročanju (Uradni list RS, št. 27/16);</w:t>
      </w:r>
    </w:p>
    <w:p w14:paraId="1DAA0A7A" w14:textId="77777777" w:rsidR="0034649E" w:rsidRPr="00EE21C9" w:rsidRDefault="004D1C3C" w:rsidP="001A68B1">
      <w:pPr>
        <w:numPr>
          <w:ilvl w:val="0"/>
          <w:numId w:val="1"/>
        </w:numPr>
        <w:spacing w:line="276" w:lineRule="auto"/>
        <w:ind w:left="426" w:hanging="284"/>
        <w:jc w:val="both"/>
        <w:rPr>
          <w:rFonts w:ascii="Arial" w:eastAsia="Calibri" w:hAnsi="Arial" w:cs="Arial"/>
          <w:sz w:val="21"/>
          <w:szCs w:val="21"/>
        </w:rPr>
      </w:pPr>
      <w:r w:rsidRPr="00EE21C9">
        <w:rPr>
          <w:rFonts w:ascii="Arial" w:eastAsia="Calibri" w:hAnsi="Arial" w:cs="Arial"/>
          <w:sz w:val="21"/>
          <w:szCs w:val="21"/>
        </w:rPr>
        <w:t>Uredba o zelenem javnem naročanju (Uradni list RS, št. 51/17, 64/19, 121/21 in 132/23)</w:t>
      </w:r>
    </w:p>
    <w:p w14:paraId="1F60BB9F" w14:textId="77777777" w:rsidR="0034649E" w:rsidRPr="00EE21C9" w:rsidRDefault="004D1C3C" w:rsidP="001A68B1">
      <w:pPr>
        <w:numPr>
          <w:ilvl w:val="0"/>
          <w:numId w:val="1"/>
        </w:numPr>
        <w:spacing w:line="276" w:lineRule="auto"/>
        <w:ind w:left="426" w:hanging="284"/>
        <w:jc w:val="both"/>
        <w:rPr>
          <w:rFonts w:ascii="Arial" w:eastAsia="Calibri" w:hAnsi="Arial" w:cs="Arial"/>
          <w:sz w:val="21"/>
          <w:szCs w:val="21"/>
        </w:rPr>
      </w:pPr>
      <w:r w:rsidRPr="00EE21C9">
        <w:rPr>
          <w:rFonts w:ascii="Arial" w:eastAsia="Calibri" w:hAnsi="Arial" w:cs="Arial"/>
          <w:sz w:val="21"/>
          <w:szCs w:val="21"/>
        </w:rPr>
        <w:t>vsa ostala veljavna zakonodaja, ki velja v Republiki Sloveniji in ureja zadevno področje.</w:t>
      </w:r>
    </w:p>
    <w:p w14:paraId="5D0A794F" w14:textId="77777777" w:rsidR="0034649E" w:rsidRPr="00EE21C9" w:rsidRDefault="0034649E" w:rsidP="001A68B1">
      <w:pPr>
        <w:spacing w:line="276" w:lineRule="auto"/>
        <w:jc w:val="both"/>
        <w:rPr>
          <w:rFonts w:ascii="Arial" w:eastAsia="Calibri" w:hAnsi="Arial" w:cs="Arial"/>
          <w:sz w:val="21"/>
          <w:szCs w:val="21"/>
        </w:rPr>
      </w:pPr>
    </w:p>
    <w:p w14:paraId="75DCAE87"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Postopek se v celoti izvaja v skladu z veljavno zakonodajo. </w:t>
      </w:r>
    </w:p>
    <w:p w14:paraId="2E206149" w14:textId="77777777" w:rsidR="0034649E" w:rsidRPr="00EE21C9" w:rsidRDefault="0034649E" w:rsidP="001A68B1">
      <w:pPr>
        <w:spacing w:line="276" w:lineRule="auto"/>
        <w:jc w:val="both"/>
        <w:rPr>
          <w:rFonts w:ascii="Arial" w:eastAsia="Calibri" w:hAnsi="Arial" w:cs="Arial"/>
          <w:sz w:val="21"/>
          <w:szCs w:val="21"/>
        </w:rPr>
      </w:pPr>
    </w:p>
    <w:p w14:paraId="2B410B42" w14:textId="77777777" w:rsidR="0034649E" w:rsidRPr="00EE21C9" w:rsidRDefault="004D1C3C" w:rsidP="008F203B">
      <w:pPr>
        <w:pStyle w:val="Odstavekseznama"/>
        <w:keepNext/>
        <w:keepLines/>
        <w:numPr>
          <w:ilvl w:val="0"/>
          <w:numId w:val="8"/>
        </w:numPr>
        <w:spacing w:line="276" w:lineRule="auto"/>
        <w:jc w:val="both"/>
        <w:rPr>
          <w:rFonts w:ascii="Arial" w:eastAsia="Calibri" w:hAnsi="Arial" w:cs="Arial"/>
          <w:b/>
          <w:iCs/>
          <w:sz w:val="21"/>
          <w:szCs w:val="21"/>
        </w:rPr>
      </w:pPr>
      <w:r w:rsidRPr="00EE21C9">
        <w:rPr>
          <w:rFonts w:ascii="Arial" w:eastAsia="Calibri" w:hAnsi="Arial" w:cs="Arial"/>
          <w:b/>
          <w:iCs/>
          <w:sz w:val="21"/>
          <w:szCs w:val="21"/>
        </w:rPr>
        <w:t>PONUDNIKI, KI LAHKO SODELUJEJO V JAVNEM NAROČILU</w:t>
      </w:r>
    </w:p>
    <w:p w14:paraId="79599F5E" w14:textId="77777777" w:rsidR="0034649E" w:rsidRPr="00EE21C9" w:rsidRDefault="0034649E" w:rsidP="001A68B1">
      <w:pPr>
        <w:spacing w:line="276" w:lineRule="auto"/>
        <w:jc w:val="both"/>
        <w:rPr>
          <w:rFonts w:ascii="Arial" w:eastAsia="Calibri" w:hAnsi="Arial" w:cs="Arial"/>
          <w:sz w:val="21"/>
          <w:szCs w:val="21"/>
        </w:rPr>
      </w:pPr>
    </w:p>
    <w:p w14:paraId="7E43C26B" w14:textId="77777777" w:rsidR="0034649E" w:rsidRPr="00EE21C9" w:rsidRDefault="004D1C3C" w:rsidP="001A68B1">
      <w:pPr>
        <w:keepNext/>
        <w:keepLines/>
        <w:spacing w:line="276" w:lineRule="auto"/>
        <w:ind w:left="576" w:hanging="576"/>
        <w:jc w:val="both"/>
        <w:rPr>
          <w:rFonts w:ascii="Arial" w:eastAsia="Calibri" w:hAnsi="Arial" w:cs="Arial"/>
          <w:b/>
          <w:sz w:val="21"/>
          <w:szCs w:val="21"/>
        </w:rPr>
      </w:pPr>
      <w:r w:rsidRPr="00EE21C9">
        <w:rPr>
          <w:rFonts w:ascii="Arial" w:eastAsia="Calibri" w:hAnsi="Arial" w:cs="Arial"/>
          <w:b/>
          <w:sz w:val="21"/>
          <w:szCs w:val="21"/>
        </w:rPr>
        <w:t>Pojem ponudnika in gospodarskega subjekta</w:t>
      </w:r>
    </w:p>
    <w:p w14:paraId="08868B05" w14:textId="77777777" w:rsidR="005245BA" w:rsidRPr="00EE21C9" w:rsidRDefault="005245BA" w:rsidP="001A68B1">
      <w:pPr>
        <w:keepNext/>
        <w:keepLines/>
        <w:spacing w:line="276" w:lineRule="auto"/>
        <w:ind w:left="576" w:hanging="576"/>
        <w:jc w:val="both"/>
        <w:rPr>
          <w:rFonts w:ascii="Arial" w:eastAsia="Calibri" w:hAnsi="Arial" w:cs="Arial"/>
          <w:b/>
          <w:sz w:val="21"/>
          <w:szCs w:val="21"/>
        </w:rPr>
      </w:pPr>
    </w:p>
    <w:p w14:paraId="2C8FF3F1"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w:t>
      </w:r>
      <w:r w:rsidRPr="00EE21C9">
        <w:rPr>
          <w:rFonts w:ascii="Arial" w:eastAsia="Calibri" w:hAnsi="Arial" w:cs="Arial"/>
          <w:i/>
          <w:iCs/>
          <w:sz w:val="21"/>
          <w:szCs w:val="21"/>
        </w:rPr>
        <w:t>Gospodarski subjekt</w:t>
      </w:r>
      <w:r w:rsidRPr="00EE21C9">
        <w:rPr>
          <w:rFonts w:ascii="Arial" w:eastAsia="Calibri" w:hAnsi="Arial" w:cs="Arial"/>
          <w:sz w:val="21"/>
          <w:szCs w:val="21"/>
        </w:rPr>
        <w:t>« pomeni katero koli fizično ali pravno osebo ali skupino teh oseb, vključno z vsakim začasnim združenjem podjetij, ki na trgu ali v postopkih javnega naročanja ponuja izvedbo gradenj, dobavo blaga ali izvedbo storitev. Na podlagi definicije sedme točke prvega odstavka 2. člena ZJN-3 »</w:t>
      </w:r>
      <w:r w:rsidRPr="00EE21C9">
        <w:rPr>
          <w:rFonts w:ascii="Arial" w:eastAsia="Calibri" w:hAnsi="Arial" w:cs="Arial"/>
          <w:i/>
          <w:iCs/>
          <w:sz w:val="21"/>
          <w:szCs w:val="21"/>
        </w:rPr>
        <w:t>ponudnik</w:t>
      </w:r>
      <w:r w:rsidRPr="00EE21C9">
        <w:rPr>
          <w:rFonts w:ascii="Arial" w:eastAsia="Calibri" w:hAnsi="Arial" w:cs="Arial"/>
          <w:sz w:val="21"/>
          <w:szCs w:val="21"/>
        </w:rPr>
        <w:t>« pomeni gospodarski subjekt, ki je predložil ponudbo.</w:t>
      </w:r>
    </w:p>
    <w:p w14:paraId="298E3613" w14:textId="77777777" w:rsidR="0034649E" w:rsidRPr="00EE21C9" w:rsidRDefault="0034649E" w:rsidP="001A68B1">
      <w:pPr>
        <w:spacing w:line="276" w:lineRule="auto"/>
        <w:jc w:val="both"/>
        <w:rPr>
          <w:rFonts w:ascii="Arial" w:eastAsia="Calibri" w:hAnsi="Arial" w:cs="Arial"/>
          <w:sz w:val="21"/>
          <w:szCs w:val="21"/>
        </w:rPr>
      </w:pPr>
    </w:p>
    <w:p w14:paraId="4FBD425B"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Ponudnik je katerakoli pravna ali fizična oseba, ki izpolnjuje vse naročnikove zahteve iz te dokumentacije in odda ponudbo do roka, kot je določen v </w:t>
      </w:r>
      <w:r w:rsidR="00050738" w:rsidRPr="00EE21C9">
        <w:rPr>
          <w:rFonts w:ascii="Arial" w:eastAsia="Calibri" w:hAnsi="Arial" w:cs="Arial"/>
          <w:sz w:val="21"/>
          <w:szCs w:val="21"/>
        </w:rPr>
        <w:t>razpisni</w:t>
      </w:r>
      <w:r w:rsidRPr="00EE21C9">
        <w:rPr>
          <w:rFonts w:ascii="Arial" w:eastAsia="Calibri" w:hAnsi="Arial" w:cs="Arial"/>
          <w:sz w:val="21"/>
          <w:szCs w:val="21"/>
        </w:rPr>
        <w:t xml:space="preserve"> dokumentaciji.</w:t>
      </w:r>
    </w:p>
    <w:p w14:paraId="2AA77387" w14:textId="77777777" w:rsidR="0034649E" w:rsidRPr="00EE21C9" w:rsidRDefault="0034649E" w:rsidP="001A68B1">
      <w:pPr>
        <w:spacing w:line="276" w:lineRule="auto"/>
        <w:jc w:val="both"/>
        <w:rPr>
          <w:rFonts w:ascii="Arial" w:eastAsia="Calibri" w:hAnsi="Arial" w:cs="Arial"/>
          <w:sz w:val="21"/>
          <w:szCs w:val="21"/>
        </w:rPr>
      </w:pPr>
    </w:p>
    <w:p w14:paraId="7507CD0B" w14:textId="77777777" w:rsidR="0034649E" w:rsidRPr="00EE21C9" w:rsidRDefault="004D1C3C" w:rsidP="001A68B1">
      <w:pPr>
        <w:keepNext/>
        <w:keepLines/>
        <w:spacing w:line="276" w:lineRule="auto"/>
        <w:ind w:left="576" w:hanging="576"/>
        <w:jc w:val="both"/>
        <w:rPr>
          <w:rFonts w:ascii="Arial" w:eastAsia="Calibri" w:hAnsi="Arial" w:cs="Arial"/>
          <w:b/>
          <w:sz w:val="21"/>
          <w:szCs w:val="21"/>
        </w:rPr>
      </w:pPr>
      <w:r w:rsidRPr="00EE21C9">
        <w:rPr>
          <w:rFonts w:ascii="Arial" w:eastAsia="Calibri" w:hAnsi="Arial" w:cs="Arial"/>
          <w:b/>
          <w:sz w:val="21"/>
          <w:szCs w:val="21"/>
        </w:rPr>
        <w:t>Skupna ponudba</w:t>
      </w:r>
    </w:p>
    <w:p w14:paraId="47521861" w14:textId="77777777" w:rsidR="005245BA" w:rsidRPr="00EE21C9" w:rsidRDefault="005245BA" w:rsidP="001A68B1">
      <w:pPr>
        <w:keepNext/>
        <w:keepLines/>
        <w:spacing w:line="276" w:lineRule="auto"/>
        <w:ind w:left="576" w:hanging="576"/>
        <w:jc w:val="both"/>
        <w:rPr>
          <w:rFonts w:ascii="Arial" w:eastAsia="Calibri" w:hAnsi="Arial" w:cs="Arial"/>
          <w:b/>
          <w:sz w:val="21"/>
          <w:szCs w:val="21"/>
        </w:rPr>
      </w:pPr>
    </w:p>
    <w:p w14:paraId="337E24F8"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b/>
          <w:bCs/>
          <w:sz w:val="21"/>
          <w:szCs w:val="21"/>
        </w:rPr>
        <w:t>V primeru skupne ponudbe mora ponudnik k ponudbi predložiti še izjavo o skupnem nastopu oz. skupni izvedbi naročila</w:t>
      </w:r>
      <w:r w:rsidRPr="00EE21C9">
        <w:rPr>
          <w:rFonts w:ascii="Arial" w:eastAsia="Calibri" w:hAnsi="Arial" w:cs="Arial"/>
          <w:sz w:val="21"/>
          <w:szCs w:val="21"/>
        </w:rPr>
        <w:t>, ki mora vsebovati vsaj naslednje določbe:</w:t>
      </w:r>
    </w:p>
    <w:p w14:paraId="095D0EDF" w14:textId="77777777" w:rsidR="0034649E" w:rsidRPr="00EE21C9" w:rsidRDefault="004D1C3C" w:rsidP="001A68B1">
      <w:pPr>
        <w:numPr>
          <w:ilvl w:val="0"/>
          <w:numId w:val="2"/>
        </w:numPr>
        <w:spacing w:before="120" w:line="276" w:lineRule="auto"/>
        <w:ind w:left="426" w:hanging="284"/>
        <w:jc w:val="both"/>
        <w:rPr>
          <w:rFonts w:ascii="Arial" w:eastAsia="Calibri" w:hAnsi="Arial" w:cs="Arial"/>
          <w:sz w:val="21"/>
          <w:szCs w:val="21"/>
        </w:rPr>
      </w:pPr>
      <w:r w:rsidRPr="00EE21C9">
        <w:rPr>
          <w:rFonts w:ascii="Arial" w:eastAsia="Calibri" w:hAnsi="Arial" w:cs="Arial"/>
          <w:sz w:val="21"/>
          <w:szCs w:val="21"/>
        </w:rPr>
        <w:t>imenovanje nosilca posla pri izvedbi javnega naročila;</w:t>
      </w:r>
    </w:p>
    <w:p w14:paraId="52102D25" w14:textId="77777777" w:rsidR="0034649E" w:rsidRPr="00EE21C9" w:rsidRDefault="004D1C3C" w:rsidP="001A68B1">
      <w:pPr>
        <w:numPr>
          <w:ilvl w:val="0"/>
          <w:numId w:val="2"/>
        </w:numPr>
        <w:spacing w:before="120" w:line="276" w:lineRule="auto"/>
        <w:ind w:left="426" w:hanging="284"/>
        <w:jc w:val="both"/>
        <w:rPr>
          <w:rFonts w:ascii="Arial" w:eastAsia="Calibri" w:hAnsi="Arial" w:cs="Arial"/>
          <w:sz w:val="21"/>
          <w:szCs w:val="21"/>
        </w:rPr>
      </w:pPr>
      <w:r w:rsidRPr="00EE21C9">
        <w:rPr>
          <w:rFonts w:ascii="Arial" w:eastAsia="Calibri" w:hAnsi="Arial" w:cs="Arial"/>
          <w:sz w:val="21"/>
          <w:szCs w:val="21"/>
        </w:rPr>
        <w:t>pooblastilo nosilcu posla in odgovorni osebi za podpis ponudbe, za komunikacijo z naročnikom, za zastopnika za sprejem pošiljk ter podpis pogodbe;</w:t>
      </w:r>
    </w:p>
    <w:p w14:paraId="51A0BDC1" w14:textId="77777777" w:rsidR="0034649E" w:rsidRPr="00EE21C9" w:rsidRDefault="004D1C3C" w:rsidP="001A68B1">
      <w:pPr>
        <w:numPr>
          <w:ilvl w:val="0"/>
          <w:numId w:val="2"/>
        </w:numPr>
        <w:spacing w:before="120" w:line="276" w:lineRule="auto"/>
        <w:ind w:left="426" w:hanging="284"/>
        <w:jc w:val="both"/>
        <w:rPr>
          <w:rFonts w:ascii="Arial" w:eastAsia="Calibri" w:hAnsi="Arial" w:cs="Arial"/>
          <w:sz w:val="21"/>
          <w:szCs w:val="21"/>
        </w:rPr>
      </w:pPr>
      <w:r w:rsidRPr="00EE21C9">
        <w:rPr>
          <w:rFonts w:ascii="Arial" w:eastAsia="Calibri" w:hAnsi="Arial" w:cs="Arial"/>
          <w:sz w:val="21"/>
          <w:szCs w:val="21"/>
        </w:rPr>
        <w:t>obseg posla (natančna navedba vrste in obsega del), ki ga bo opravil posamezni gospodarski subjekt v skupni ponudbi in odgovornosti posameznega gospodarskega subjekta v skupni ponudbi;</w:t>
      </w:r>
    </w:p>
    <w:p w14:paraId="1E9C82BC" w14:textId="77777777" w:rsidR="0034649E" w:rsidRPr="00EE21C9" w:rsidRDefault="004D1C3C" w:rsidP="001A68B1">
      <w:pPr>
        <w:numPr>
          <w:ilvl w:val="0"/>
          <w:numId w:val="2"/>
        </w:numPr>
        <w:spacing w:before="120" w:line="276" w:lineRule="auto"/>
        <w:ind w:left="426" w:hanging="284"/>
        <w:jc w:val="both"/>
        <w:rPr>
          <w:rFonts w:ascii="Arial" w:eastAsia="Calibri" w:hAnsi="Arial" w:cs="Arial"/>
          <w:sz w:val="21"/>
          <w:szCs w:val="21"/>
        </w:rPr>
      </w:pPr>
      <w:r w:rsidRPr="00EE21C9">
        <w:rPr>
          <w:rFonts w:ascii="Arial" w:eastAsia="Calibri" w:hAnsi="Arial" w:cs="Arial"/>
          <w:sz w:val="21"/>
          <w:szCs w:val="21"/>
        </w:rPr>
        <w:t>izjava, da so vsi gospodarski subjekti v skupni ponudbi seznanjeni z navodili ponudnikom in pogoji ter merili za dodelitev javnega naročila in da z njimi v celoti soglašajo;</w:t>
      </w:r>
    </w:p>
    <w:p w14:paraId="7550362B" w14:textId="77777777" w:rsidR="0034649E" w:rsidRPr="00EE21C9" w:rsidRDefault="004D1C3C" w:rsidP="001A68B1">
      <w:pPr>
        <w:numPr>
          <w:ilvl w:val="0"/>
          <w:numId w:val="2"/>
        </w:numPr>
        <w:spacing w:before="120" w:line="276" w:lineRule="auto"/>
        <w:ind w:left="426" w:hanging="284"/>
        <w:jc w:val="both"/>
        <w:rPr>
          <w:rFonts w:ascii="Arial" w:eastAsia="Calibri" w:hAnsi="Arial" w:cs="Arial"/>
          <w:sz w:val="21"/>
          <w:szCs w:val="21"/>
        </w:rPr>
      </w:pPr>
      <w:r w:rsidRPr="00EE21C9">
        <w:rPr>
          <w:rFonts w:ascii="Arial" w:eastAsia="Calibri" w:hAnsi="Arial" w:cs="Arial"/>
          <w:sz w:val="21"/>
          <w:szCs w:val="21"/>
        </w:rPr>
        <w:t>izjava, da so vsi gospodarski subjekti v skupni ponudbi seznanjeni s plačilnimi pogoji iz dokumentacije v zvezi z oddajo javnega naročila in določitev načina izvedbe plačil s strani naročnika (ali direktno samo vodilnemu partnerju ali vsakemu partnerju posebej);</w:t>
      </w:r>
    </w:p>
    <w:p w14:paraId="213B0197" w14:textId="77777777" w:rsidR="0034649E" w:rsidRPr="00EE21C9" w:rsidRDefault="004D1C3C" w:rsidP="001A68B1">
      <w:pPr>
        <w:numPr>
          <w:ilvl w:val="0"/>
          <w:numId w:val="2"/>
        </w:numPr>
        <w:spacing w:before="120" w:line="276" w:lineRule="auto"/>
        <w:ind w:left="426" w:hanging="284"/>
        <w:jc w:val="both"/>
        <w:rPr>
          <w:rFonts w:ascii="Arial" w:eastAsia="Calibri" w:hAnsi="Arial" w:cs="Arial"/>
          <w:sz w:val="21"/>
          <w:szCs w:val="21"/>
        </w:rPr>
      </w:pPr>
      <w:r w:rsidRPr="00EE21C9">
        <w:rPr>
          <w:rFonts w:ascii="Arial" w:eastAsia="Calibri" w:hAnsi="Arial" w:cs="Arial"/>
          <w:sz w:val="21"/>
          <w:szCs w:val="21"/>
        </w:rPr>
        <w:t>navedba, da gospodarski subjekti odgovarjajo naročniku neomejeno solidarno za izvedbo celotnega naročila.</w:t>
      </w:r>
    </w:p>
    <w:p w14:paraId="6FB8BBF8" w14:textId="77777777" w:rsidR="0034649E" w:rsidRPr="00EE21C9" w:rsidRDefault="0034649E" w:rsidP="001A68B1">
      <w:pPr>
        <w:spacing w:line="276" w:lineRule="auto"/>
        <w:jc w:val="both"/>
        <w:rPr>
          <w:rFonts w:ascii="Arial" w:eastAsia="Calibri" w:hAnsi="Arial" w:cs="Arial"/>
          <w:sz w:val="21"/>
          <w:szCs w:val="21"/>
        </w:rPr>
      </w:pPr>
    </w:p>
    <w:p w14:paraId="1D100930" w14:textId="77777777" w:rsidR="0034649E" w:rsidRPr="00EE21C9" w:rsidRDefault="004D1C3C" w:rsidP="001A68B1">
      <w:pPr>
        <w:keepNext/>
        <w:keepLines/>
        <w:spacing w:line="276" w:lineRule="auto"/>
        <w:ind w:left="576" w:hanging="576"/>
        <w:jc w:val="both"/>
        <w:rPr>
          <w:rFonts w:ascii="Arial" w:eastAsia="Calibri" w:hAnsi="Arial" w:cs="Arial"/>
          <w:b/>
          <w:sz w:val="21"/>
          <w:szCs w:val="21"/>
        </w:rPr>
      </w:pPr>
      <w:r w:rsidRPr="00EE21C9">
        <w:rPr>
          <w:rFonts w:ascii="Arial" w:eastAsia="Calibri" w:hAnsi="Arial" w:cs="Arial"/>
          <w:b/>
          <w:sz w:val="21"/>
          <w:szCs w:val="21"/>
        </w:rPr>
        <w:t xml:space="preserve">Ponudba s podizvajalci </w:t>
      </w:r>
    </w:p>
    <w:p w14:paraId="0B3D4617" w14:textId="77777777" w:rsidR="001F1F7D" w:rsidRPr="00EE21C9" w:rsidRDefault="001F1F7D" w:rsidP="001A68B1">
      <w:pPr>
        <w:keepNext/>
        <w:keepLines/>
        <w:spacing w:line="276" w:lineRule="auto"/>
        <w:ind w:left="576" w:hanging="576"/>
        <w:jc w:val="both"/>
        <w:rPr>
          <w:rFonts w:ascii="Arial" w:eastAsia="Calibri" w:hAnsi="Arial" w:cs="Arial"/>
          <w:b/>
          <w:sz w:val="21"/>
          <w:szCs w:val="21"/>
        </w:rPr>
      </w:pPr>
    </w:p>
    <w:p w14:paraId="48B6970E"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Ponudnik lahko del javnega naročila odda v podizvajanje. Če bo ponudnik izvajal javno naročilo s podizvajalci, mora v ponudbi:</w:t>
      </w:r>
    </w:p>
    <w:p w14:paraId="1FCDBE7E" w14:textId="77777777" w:rsidR="0034649E" w:rsidRPr="00EE21C9" w:rsidRDefault="004D1C3C" w:rsidP="001A68B1">
      <w:pPr>
        <w:numPr>
          <w:ilvl w:val="0"/>
          <w:numId w:val="3"/>
        </w:numPr>
        <w:spacing w:before="120" w:line="276" w:lineRule="auto"/>
        <w:ind w:left="426" w:hanging="284"/>
        <w:jc w:val="both"/>
        <w:rPr>
          <w:rFonts w:ascii="Arial" w:eastAsia="Calibri" w:hAnsi="Arial" w:cs="Arial"/>
          <w:sz w:val="21"/>
          <w:szCs w:val="21"/>
        </w:rPr>
      </w:pPr>
      <w:r w:rsidRPr="00EE21C9">
        <w:rPr>
          <w:rFonts w:ascii="Arial" w:eastAsia="Calibri" w:hAnsi="Arial" w:cs="Arial"/>
          <w:sz w:val="21"/>
          <w:szCs w:val="21"/>
        </w:rPr>
        <w:t>navesti vse podizvajalce ter vsak del javnega naročila, ki ga namerava oddati v podizvajanje, vrsto posla, količino, vrednost posla, kraj in rok izpolnitve;</w:t>
      </w:r>
    </w:p>
    <w:p w14:paraId="3311A969" w14:textId="77777777" w:rsidR="0034649E" w:rsidRPr="00EE21C9" w:rsidRDefault="004D1C3C" w:rsidP="001A68B1">
      <w:pPr>
        <w:numPr>
          <w:ilvl w:val="0"/>
          <w:numId w:val="3"/>
        </w:numPr>
        <w:spacing w:before="120" w:line="276" w:lineRule="auto"/>
        <w:ind w:left="426" w:hanging="284"/>
        <w:jc w:val="both"/>
        <w:rPr>
          <w:rFonts w:ascii="Arial" w:eastAsia="Calibri" w:hAnsi="Arial" w:cs="Arial"/>
          <w:sz w:val="21"/>
          <w:szCs w:val="21"/>
        </w:rPr>
      </w:pPr>
      <w:r w:rsidRPr="00EE21C9">
        <w:rPr>
          <w:rFonts w:ascii="Arial" w:eastAsia="Calibri" w:hAnsi="Arial" w:cs="Arial"/>
          <w:sz w:val="21"/>
          <w:szCs w:val="21"/>
        </w:rPr>
        <w:t xml:space="preserve">kontaktne podatke in zakonite zastopnike predlaganih podizvajalcev skupaj z izjavo, da so vsi podizvajalci seznanjeni z navodili ponudnikom ter razpisnimi in plačilnimi pogoji iz dokumentacije v zvezi z oddajo javnega naročila ter da z njimi v celoti soglašajo; </w:t>
      </w:r>
    </w:p>
    <w:p w14:paraId="479CFF7B" w14:textId="77777777" w:rsidR="0034649E" w:rsidRPr="00EE21C9" w:rsidRDefault="004D1C3C" w:rsidP="001A68B1">
      <w:pPr>
        <w:numPr>
          <w:ilvl w:val="0"/>
          <w:numId w:val="3"/>
        </w:numPr>
        <w:spacing w:before="120" w:line="276" w:lineRule="auto"/>
        <w:ind w:left="426" w:hanging="284"/>
        <w:jc w:val="both"/>
        <w:rPr>
          <w:rFonts w:ascii="Arial" w:eastAsia="Calibri" w:hAnsi="Arial" w:cs="Arial"/>
          <w:sz w:val="21"/>
          <w:szCs w:val="21"/>
        </w:rPr>
      </w:pPr>
      <w:r w:rsidRPr="00EE21C9">
        <w:rPr>
          <w:rFonts w:ascii="Arial" w:eastAsia="Calibri" w:hAnsi="Arial" w:cs="Arial"/>
          <w:sz w:val="21"/>
          <w:szCs w:val="21"/>
        </w:rPr>
        <w:t>izpolniti vse obrazce, ki jih naročnik zahteva v dokumentaciji za vsakega podizvajalca posebej;</w:t>
      </w:r>
    </w:p>
    <w:p w14:paraId="6D01DF75" w14:textId="77777777" w:rsidR="0034649E" w:rsidRPr="00EE21C9" w:rsidRDefault="004D1C3C" w:rsidP="001A68B1">
      <w:pPr>
        <w:numPr>
          <w:ilvl w:val="0"/>
          <w:numId w:val="3"/>
        </w:numPr>
        <w:spacing w:before="120" w:line="276" w:lineRule="auto"/>
        <w:ind w:left="426" w:hanging="284"/>
        <w:jc w:val="both"/>
        <w:rPr>
          <w:rFonts w:ascii="Arial" w:eastAsia="Calibri" w:hAnsi="Arial" w:cs="Arial"/>
          <w:sz w:val="21"/>
          <w:szCs w:val="21"/>
        </w:rPr>
      </w:pPr>
      <w:r w:rsidRPr="00EE21C9">
        <w:rPr>
          <w:rFonts w:ascii="Arial" w:eastAsia="Calibri" w:hAnsi="Arial" w:cs="Arial"/>
          <w:sz w:val="21"/>
          <w:szCs w:val="21"/>
        </w:rPr>
        <w:t>priložiti zahtevo podizvajalca za neposredno plačilo, če podizvajalec to zahteva.</w:t>
      </w:r>
    </w:p>
    <w:p w14:paraId="7BE67A2B" w14:textId="77777777" w:rsidR="00352391" w:rsidRPr="00EE21C9" w:rsidRDefault="00352391" w:rsidP="001A68B1">
      <w:pPr>
        <w:spacing w:before="120" w:line="276" w:lineRule="auto"/>
        <w:ind w:left="426"/>
        <w:jc w:val="both"/>
        <w:rPr>
          <w:rFonts w:ascii="Arial" w:eastAsia="Calibri" w:hAnsi="Arial" w:cs="Arial"/>
          <w:sz w:val="21"/>
          <w:szCs w:val="21"/>
        </w:rPr>
      </w:pPr>
    </w:p>
    <w:p w14:paraId="53E9CEC3"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Ponudnik, kateremu bo javno naročilo oddano, bo v razmerju do naročnika v celoti odgovarjal za izvedbo prejetega naročila, ne glede na število podizvajalcev. </w:t>
      </w:r>
    </w:p>
    <w:p w14:paraId="4BADF484" w14:textId="77777777" w:rsidR="00F91F9E" w:rsidRPr="00EE21C9" w:rsidRDefault="00F91F9E" w:rsidP="001A68B1">
      <w:pPr>
        <w:spacing w:line="276" w:lineRule="auto"/>
        <w:jc w:val="both"/>
        <w:rPr>
          <w:rFonts w:ascii="Arial" w:eastAsia="Calibri" w:hAnsi="Arial" w:cs="Arial"/>
          <w:sz w:val="21"/>
          <w:szCs w:val="21"/>
        </w:rPr>
      </w:pPr>
    </w:p>
    <w:p w14:paraId="6B8A5872"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Ponudnik, ki izvaja javno naročilo z enim ali več podizvajalci, mora v celoti upoštevati obveznosti iz 94. člena ZJN-3 in zahteve iz te dokumentacije ter za vse navedene podizvajalce predložiti izpolnjene, podpisane in žigosane zahtevane obrazce iz te dokumentacije. Če ponudnik ne ravna v skladu s 94. členom ZJN-3, bo naročnik Državni revizijski komisiji podal predlog za uvedbo postopka o prekršku iz 2. točke prvega odstavka 112. člena ZJN-3. </w:t>
      </w:r>
    </w:p>
    <w:p w14:paraId="35700E37" w14:textId="77777777" w:rsidR="00352391" w:rsidRPr="00EE21C9" w:rsidRDefault="00352391" w:rsidP="001A68B1">
      <w:pPr>
        <w:spacing w:line="276" w:lineRule="auto"/>
        <w:jc w:val="both"/>
        <w:rPr>
          <w:rFonts w:ascii="Arial" w:eastAsia="Calibri" w:hAnsi="Arial" w:cs="Arial"/>
          <w:sz w:val="21"/>
          <w:szCs w:val="21"/>
        </w:rPr>
      </w:pPr>
    </w:p>
    <w:p w14:paraId="26DE371D"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Naročnik lahko od ponudnika, kateremu se je odločil oddati javno naročilo, zahteva predložitev podizvajalske pogodbe</w:t>
      </w:r>
      <w:r w:rsidR="007D4365" w:rsidRPr="00EE21C9">
        <w:rPr>
          <w:rFonts w:ascii="Arial" w:eastAsia="Calibri" w:hAnsi="Arial" w:cs="Arial"/>
          <w:sz w:val="21"/>
          <w:szCs w:val="21"/>
        </w:rPr>
        <w:t xml:space="preserve"> s podizvajalci, s katerimi</w:t>
      </w:r>
      <w:r w:rsidR="007D2DB3" w:rsidRPr="00EE21C9">
        <w:rPr>
          <w:rFonts w:ascii="Arial" w:eastAsia="Calibri" w:hAnsi="Arial" w:cs="Arial"/>
          <w:sz w:val="21"/>
          <w:szCs w:val="21"/>
        </w:rPr>
        <w:t xml:space="preserve"> bo izvajal javno naročilo oziroma v primeru vključitve novih podizvajalcev v roku desetih (10) delovnih dni </w:t>
      </w:r>
      <w:r w:rsidR="00DA2CF7" w:rsidRPr="00EE21C9">
        <w:rPr>
          <w:rFonts w:ascii="Arial" w:eastAsia="Calibri" w:hAnsi="Arial" w:cs="Arial"/>
          <w:sz w:val="21"/>
          <w:szCs w:val="21"/>
        </w:rPr>
        <w:t>po soglasju naročnika</w:t>
      </w:r>
      <w:r w:rsidRPr="00EE21C9">
        <w:rPr>
          <w:rFonts w:ascii="Arial" w:eastAsia="Calibri" w:hAnsi="Arial" w:cs="Arial"/>
          <w:sz w:val="21"/>
          <w:szCs w:val="21"/>
        </w:rPr>
        <w:t>, v kateri morajo biti opredeljeni polni naziv in naslov podizvajalca (vključno z matično številko, davčno številko in transakcijskim računom), vsak del javnega naročila (storitev/blago</w:t>
      </w:r>
      <w:r w:rsidR="00677E92" w:rsidRPr="00EE21C9">
        <w:rPr>
          <w:rFonts w:ascii="Arial" w:eastAsia="Calibri" w:hAnsi="Arial" w:cs="Arial"/>
          <w:sz w:val="21"/>
          <w:szCs w:val="21"/>
        </w:rPr>
        <w:t>/gradnja</w:t>
      </w:r>
      <w:r w:rsidRPr="00EE21C9">
        <w:rPr>
          <w:rFonts w:ascii="Arial" w:eastAsia="Calibri" w:hAnsi="Arial" w:cs="Arial"/>
          <w:sz w:val="21"/>
          <w:szCs w:val="21"/>
        </w:rPr>
        <w:t>), ki se oddaja v podizvajanje (vrsta/opis del/storitev/dobav</w:t>
      </w:r>
      <w:r w:rsidR="00A56151" w:rsidRPr="00EE21C9">
        <w:rPr>
          <w:rFonts w:ascii="Arial" w:eastAsia="Calibri" w:hAnsi="Arial" w:cs="Arial"/>
          <w:sz w:val="21"/>
          <w:szCs w:val="21"/>
        </w:rPr>
        <w:t>/gradnja</w:t>
      </w:r>
      <w:r w:rsidRPr="00EE21C9">
        <w:rPr>
          <w:rFonts w:ascii="Arial" w:eastAsia="Calibri" w:hAnsi="Arial" w:cs="Arial"/>
          <w:sz w:val="21"/>
          <w:szCs w:val="21"/>
        </w:rPr>
        <w:t>), količina/delež (%) javnega naročila, ki se oddaja v podizvajanje, vrednost del ali storitev brez DDV ter kraj in rok izvedbe.</w:t>
      </w:r>
    </w:p>
    <w:p w14:paraId="35F512ED" w14:textId="77777777" w:rsidR="00F91F9E" w:rsidRPr="00EE21C9" w:rsidRDefault="00F91F9E" w:rsidP="001A68B1">
      <w:pPr>
        <w:spacing w:line="276" w:lineRule="auto"/>
        <w:jc w:val="both"/>
        <w:rPr>
          <w:rFonts w:ascii="Arial" w:eastAsia="Calibri" w:hAnsi="Arial" w:cs="Arial"/>
          <w:sz w:val="21"/>
          <w:szCs w:val="21"/>
        </w:rPr>
      </w:pPr>
    </w:p>
    <w:p w14:paraId="15E3DB34"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V kolikor bo ponudnik izkazoval izpolnjevanje referenčnih pogojev s podizvajalci, morajo le-ti v ponudbi prevzeti dela, za katera bodo predložili reference.</w:t>
      </w:r>
    </w:p>
    <w:p w14:paraId="615D09D8" w14:textId="77777777" w:rsidR="00F91F9E" w:rsidRPr="00EE21C9" w:rsidRDefault="00F91F9E" w:rsidP="001A68B1">
      <w:pPr>
        <w:spacing w:line="276" w:lineRule="auto"/>
        <w:jc w:val="both"/>
        <w:rPr>
          <w:rFonts w:ascii="Arial" w:eastAsia="Calibri" w:hAnsi="Arial" w:cs="Arial"/>
          <w:sz w:val="21"/>
          <w:szCs w:val="21"/>
        </w:rPr>
      </w:pPr>
    </w:p>
    <w:p w14:paraId="494F86E6" w14:textId="77777777" w:rsidR="0034649E" w:rsidRPr="00EE21C9" w:rsidRDefault="004D1C3C" w:rsidP="001A68B1">
      <w:pPr>
        <w:spacing w:line="276" w:lineRule="auto"/>
        <w:jc w:val="both"/>
        <w:rPr>
          <w:rFonts w:ascii="Arial" w:eastAsia="Calibri" w:hAnsi="Arial" w:cs="Arial"/>
          <w:iCs/>
          <w:sz w:val="21"/>
          <w:szCs w:val="21"/>
        </w:rPr>
      </w:pPr>
      <w:r w:rsidRPr="00EE21C9">
        <w:rPr>
          <w:rFonts w:ascii="Arial" w:eastAsia="Calibri" w:hAnsi="Arial" w:cs="Arial"/>
          <w:iCs/>
          <w:sz w:val="21"/>
          <w:szCs w:val="21"/>
        </w:rPr>
        <w:t>V kolikor ponudnik ne oddaja ponudbe s podizvajalcem, mu ni potrebno izpolniti/priložiti obrazcev, ki se nanašajo na podizvajalce</w:t>
      </w:r>
      <w:r w:rsidR="00ED3C13" w:rsidRPr="00EE21C9">
        <w:rPr>
          <w:rFonts w:ascii="Arial" w:eastAsia="Calibri" w:hAnsi="Arial" w:cs="Arial"/>
          <w:iCs/>
          <w:sz w:val="21"/>
          <w:szCs w:val="21"/>
        </w:rPr>
        <w:t>.</w:t>
      </w:r>
    </w:p>
    <w:p w14:paraId="0AF700D2" w14:textId="77777777" w:rsidR="0034649E" w:rsidRPr="00EE21C9" w:rsidRDefault="0034649E" w:rsidP="001A68B1">
      <w:pPr>
        <w:spacing w:line="276" w:lineRule="auto"/>
        <w:jc w:val="both"/>
        <w:rPr>
          <w:rFonts w:ascii="Arial" w:eastAsia="Calibri" w:hAnsi="Arial" w:cs="Arial"/>
          <w:i/>
          <w:sz w:val="21"/>
          <w:szCs w:val="21"/>
        </w:rPr>
      </w:pPr>
    </w:p>
    <w:p w14:paraId="40E734E8" w14:textId="77777777" w:rsidR="0034649E" w:rsidRPr="00EE21C9" w:rsidRDefault="004D1C3C" w:rsidP="001A68B1">
      <w:pPr>
        <w:spacing w:line="276" w:lineRule="auto"/>
        <w:jc w:val="both"/>
        <w:rPr>
          <w:rFonts w:ascii="Arial" w:eastAsia="Calibri" w:hAnsi="Arial" w:cs="Arial"/>
          <w:b/>
          <w:sz w:val="21"/>
          <w:szCs w:val="21"/>
        </w:rPr>
      </w:pPr>
      <w:r w:rsidRPr="00EE21C9">
        <w:rPr>
          <w:rFonts w:ascii="Arial" w:eastAsia="Calibri" w:hAnsi="Arial" w:cs="Arial"/>
          <w:b/>
          <w:sz w:val="21"/>
          <w:szCs w:val="21"/>
        </w:rPr>
        <w:t>Uporaba zmogljivosti drugih subjektov</w:t>
      </w:r>
    </w:p>
    <w:p w14:paraId="00E5801A" w14:textId="77777777" w:rsidR="00ED3C13" w:rsidRPr="00EE21C9" w:rsidRDefault="00ED3C13" w:rsidP="001A68B1">
      <w:pPr>
        <w:spacing w:line="276" w:lineRule="auto"/>
        <w:jc w:val="both"/>
        <w:rPr>
          <w:rFonts w:ascii="Arial" w:eastAsia="Calibri" w:hAnsi="Arial" w:cs="Arial"/>
          <w:sz w:val="21"/>
          <w:szCs w:val="21"/>
        </w:rPr>
      </w:pPr>
    </w:p>
    <w:p w14:paraId="7F70146C"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w:t>
      </w:r>
    </w:p>
    <w:p w14:paraId="09CC6F2C" w14:textId="77777777" w:rsidR="00A83FFB" w:rsidRPr="00EE21C9" w:rsidRDefault="00A83FFB" w:rsidP="001A68B1">
      <w:pPr>
        <w:spacing w:line="276" w:lineRule="auto"/>
        <w:jc w:val="both"/>
        <w:rPr>
          <w:rFonts w:ascii="Arial" w:eastAsia="Calibri" w:hAnsi="Arial" w:cs="Arial"/>
          <w:b/>
          <w:bCs/>
          <w:sz w:val="21"/>
          <w:szCs w:val="21"/>
        </w:rPr>
      </w:pPr>
    </w:p>
    <w:p w14:paraId="02D19446"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Če želi gospodarski subjekt uporabiti zmogljivosti drugih subjektov, mora v ponudbi dokazati, da bo imel na voljo sredstva drugega subjekta s katerimi bo dejansko razpolagal, na primer s predložitvijo zagotovil teh subjektov za ta namen. Naročnik bo v tem primeru ravnal v skladu z drugim odstavkom 81. člena ZJN-3.</w:t>
      </w:r>
    </w:p>
    <w:p w14:paraId="5BF3B6E9" w14:textId="77777777" w:rsidR="000F06CF" w:rsidRPr="00EE21C9" w:rsidRDefault="000F06CF" w:rsidP="001A68B1">
      <w:pPr>
        <w:spacing w:line="276" w:lineRule="auto"/>
        <w:jc w:val="both"/>
        <w:rPr>
          <w:rFonts w:ascii="Arial" w:eastAsia="Calibri" w:hAnsi="Arial" w:cs="Arial"/>
          <w:sz w:val="21"/>
          <w:szCs w:val="21"/>
        </w:rPr>
      </w:pPr>
    </w:p>
    <w:p w14:paraId="3D31F821" w14:textId="77777777" w:rsidR="0034649E" w:rsidRPr="00EE21C9" w:rsidRDefault="0034649E" w:rsidP="001A68B1">
      <w:pPr>
        <w:spacing w:line="276" w:lineRule="auto"/>
        <w:jc w:val="both"/>
        <w:rPr>
          <w:rFonts w:ascii="Arial" w:eastAsia="Calibri" w:hAnsi="Arial" w:cs="Arial"/>
          <w:sz w:val="21"/>
          <w:szCs w:val="21"/>
        </w:rPr>
      </w:pPr>
    </w:p>
    <w:p w14:paraId="4108D465" w14:textId="77777777" w:rsidR="00A83FFB" w:rsidRPr="00EE21C9" w:rsidRDefault="00A83FFB" w:rsidP="00A83FFB">
      <w:pPr>
        <w:spacing w:line="276" w:lineRule="auto"/>
        <w:jc w:val="both"/>
        <w:rPr>
          <w:rFonts w:ascii="Arial" w:eastAsia="Calibri" w:hAnsi="Arial" w:cs="Arial"/>
          <w:b/>
          <w:bCs/>
          <w:sz w:val="21"/>
          <w:szCs w:val="21"/>
        </w:rPr>
      </w:pPr>
      <w:r w:rsidRPr="00EE21C9">
        <w:rPr>
          <w:rFonts w:ascii="Arial" w:eastAsia="Calibri" w:hAnsi="Arial" w:cs="Arial"/>
          <w:b/>
          <w:bCs/>
          <w:sz w:val="21"/>
          <w:szCs w:val="21"/>
        </w:rPr>
        <w:t>Gospodarski subjekti, ki nimajo sedeža v RS</w:t>
      </w:r>
    </w:p>
    <w:p w14:paraId="0AC8FF56" w14:textId="77777777" w:rsidR="00A83FFB" w:rsidRPr="00EE21C9" w:rsidRDefault="00A83FFB" w:rsidP="00A83FFB">
      <w:pPr>
        <w:spacing w:line="276" w:lineRule="auto"/>
        <w:jc w:val="both"/>
        <w:rPr>
          <w:rFonts w:ascii="Arial" w:eastAsia="Calibri" w:hAnsi="Arial" w:cs="Arial"/>
          <w:b/>
          <w:bCs/>
          <w:sz w:val="21"/>
          <w:szCs w:val="21"/>
        </w:rPr>
      </w:pPr>
    </w:p>
    <w:p w14:paraId="5BF83525" w14:textId="77777777" w:rsidR="00A83FFB" w:rsidRPr="00EE21C9" w:rsidRDefault="00A83FFB" w:rsidP="00A83FFB">
      <w:pPr>
        <w:spacing w:line="276" w:lineRule="auto"/>
        <w:jc w:val="both"/>
        <w:rPr>
          <w:rFonts w:ascii="Arial" w:eastAsia="Calibri" w:hAnsi="Arial" w:cs="Arial"/>
          <w:sz w:val="21"/>
          <w:szCs w:val="21"/>
        </w:rPr>
      </w:pPr>
      <w:r w:rsidRPr="00EE21C9">
        <w:rPr>
          <w:rFonts w:ascii="Arial" w:eastAsia="Calibri" w:hAnsi="Arial" w:cs="Arial"/>
          <w:sz w:val="21"/>
          <w:szCs w:val="21"/>
        </w:rPr>
        <w:t>Ponudnik s sedežem v tuji državi mora izpolnjevati enake pogoje kot ponudnik s sedežem v Republiki Sloveniji. Enako velja tudi v primeru, da ponudnik nastopa s partnerjem ali podizvajalcem ali se sklicuje na uporabo zmogljivosti drugih subjektov.</w:t>
      </w:r>
    </w:p>
    <w:p w14:paraId="5C1BC167" w14:textId="77777777" w:rsidR="00A83FFB" w:rsidRPr="00EE21C9" w:rsidRDefault="00A83FFB" w:rsidP="00A83FFB">
      <w:pPr>
        <w:spacing w:line="276" w:lineRule="auto"/>
        <w:jc w:val="both"/>
        <w:rPr>
          <w:rFonts w:ascii="Arial" w:eastAsia="Calibri" w:hAnsi="Arial" w:cs="Arial"/>
          <w:sz w:val="21"/>
          <w:szCs w:val="21"/>
        </w:rPr>
      </w:pPr>
    </w:p>
    <w:p w14:paraId="2FD77B03" w14:textId="77777777" w:rsidR="00A83FFB" w:rsidRPr="00EE21C9" w:rsidRDefault="00A83FFB" w:rsidP="00A83FFB">
      <w:pPr>
        <w:spacing w:line="276" w:lineRule="auto"/>
        <w:jc w:val="both"/>
        <w:rPr>
          <w:rFonts w:ascii="Arial" w:eastAsia="Calibri" w:hAnsi="Arial" w:cs="Arial"/>
          <w:sz w:val="21"/>
          <w:szCs w:val="21"/>
        </w:rPr>
      </w:pPr>
      <w:r w:rsidRPr="00EE21C9">
        <w:rPr>
          <w:rFonts w:ascii="Arial" w:eastAsia="Calibri" w:hAnsi="Arial" w:cs="Arial"/>
          <w:sz w:val="21"/>
          <w:szCs w:val="21"/>
        </w:rPr>
        <w:t xml:space="preserve">Ponudniki in posamezni člani skupine ponudnikov v okviru skupne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 </w:t>
      </w:r>
    </w:p>
    <w:p w14:paraId="7896FFD2" w14:textId="77777777" w:rsidR="00A83FFB" w:rsidRPr="00EE21C9" w:rsidRDefault="00A83FFB" w:rsidP="00A83FFB">
      <w:pPr>
        <w:spacing w:line="276" w:lineRule="auto"/>
        <w:jc w:val="both"/>
        <w:rPr>
          <w:rFonts w:ascii="Arial" w:eastAsia="Calibri" w:hAnsi="Arial" w:cs="Arial"/>
          <w:sz w:val="21"/>
          <w:szCs w:val="21"/>
        </w:rPr>
      </w:pPr>
    </w:p>
    <w:p w14:paraId="53E12468" w14:textId="77777777" w:rsidR="00A83FFB" w:rsidRPr="00EE21C9" w:rsidRDefault="00A83FFB" w:rsidP="00A83FFB">
      <w:pPr>
        <w:spacing w:line="276" w:lineRule="auto"/>
        <w:jc w:val="both"/>
        <w:rPr>
          <w:rFonts w:ascii="Arial" w:eastAsia="Calibri" w:hAnsi="Arial" w:cs="Arial"/>
          <w:sz w:val="21"/>
          <w:szCs w:val="21"/>
        </w:rPr>
      </w:pPr>
      <w:r w:rsidRPr="00EE21C9">
        <w:rPr>
          <w:rFonts w:ascii="Arial" w:eastAsia="Calibri" w:hAnsi="Arial" w:cs="Arial"/>
          <w:sz w:val="21"/>
          <w:szCs w:val="21"/>
        </w:rPr>
        <w:t>Ponudnik, ki nima sedeža v Republiki Sloveniji, mora v obrazcu Podatki o ponudniku, imenovati pooblaščenca za vročanje v Republiki Sloveniji, v skladu z Zakonom o splošnem upravnem postopku ZUP (Uradni list RS, št. 24/06, s spremembami in dopolnitvami).</w:t>
      </w:r>
    </w:p>
    <w:p w14:paraId="7F3E9334" w14:textId="77777777" w:rsidR="00A83FFB" w:rsidRPr="00EE21C9" w:rsidRDefault="00A83FFB" w:rsidP="00A83FFB">
      <w:pPr>
        <w:spacing w:line="276" w:lineRule="auto"/>
        <w:jc w:val="both"/>
        <w:rPr>
          <w:rFonts w:ascii="Arial" w:eastAsia="Calibri" w:hAnsi="Arial" w:cs="Arial"/>
          <w:sz w:val="21"/>
          <w:szCs w:val="21"/>
        </w:rPr>
      </w:pPr>
    </w:p>
    <w:p w14:paraId="1EA22189" w14:textId="77777777" w:rsidR="00B856AE" w:rsidRPr="00EE21C9" w:rsidRDefault="00A83FFB" w:rsidP="00A83FFB">
      <w:pPr>
        <w:spacing w:line="276" w:lineRule="auto"/>
        <w:jc w:val="both"/>
        <w:rPr>
          <w:rFonts w:ascii="Arial" w:eastAsia="Calibri" w:hAnsi="Arial" w:cs="Arial"/>
          <w:sz w:val="21"/>
          <w:szCs w:val="21"/>
        </w:rPr>
      </w:pPr>
      <w:r w:rsidRPr="00EE21C9">
        <w:rPr>
          <w:rFonts w:ascii="Arial" w:eastAsia="Calibri" w:hAnsi="Arial" w:cs="Arial"/>
          <w:sz w:val="21"/>
          <w:szCs w:val="21"/>
        </w:rPr>
        <w:t>Ponudnik oziroma gospodarski subjekt s sedežem izven Republike Slovenije bo moral za ugotavljanje sposobnosti sam predložiti vsa potrdila/dokazila pristojnega organa iz katerih izhaja, da za gospodarski subjekt ne obstajajo razlogi za izključitev in le-ta izpolnjuje pogoje za sodelovanje, v kolikor takšnega potrdila iz ustreznega registra ne bo mogel pridobiti naročnik.</w:t>
      </w:r>
    </w:p>
    <w:p w14:paraId="4CED511F" w14:textId="77777777" w:rsidR="00B856AE" w:rsidRPr="00EE21C9" w:rsidRDefault="00B856AE" w:rsidP="001A68B1">
      <w:pPr>
        <w:spacing w:line="276" w:lineRule="auto"/>
        <w:jc w:val="both"/>
        <w:rPr>
          <w:rFonts w:ascii="Arial" w:eastAsia="Calibri" w:hAnsi="Arial" w:cs="Arial"/>
          <w:sz w:val="21"/>
          <w:szCs w:val="21"/>
        </w:rPr>
      </w:pPr>
    </w:p>
    <w:p w14:paraId="474DEF9F" w14:textId="34C0F94A" w:rsidR="0034649E" w:rsidRPr="00EE21C9" w:rsidRDefault="004D1C3C" w:rsidP="00B42ABD">
      <w:pPr>
        <w:pStyle w:val="Odstavekseznama"/>
        <w:keepNext/>
        <w:keepLines/>
        <w:numPr>
          <w:ilvl w:val="0"/>
          <w:numId w:val="8"/>
        </w:numPr>
        <w:spacing w:line="276" w:lineRule="auto"/>
        <w:jc w:val="both"/>
        <w:rPr>
          <w:rFonts w:ascii="Arial" w:eastAsia="Calibri" w:hAnsi="Arial" w:cs="Arial"/>
          <w:b/>
          <w:iCs/>
          <w:sz w:val="21"/>
          <w:szCs w:val="21"/>
        </w:rPr>
      </w:pPr>
      <w:r w:rsidRPr="00EE21C9">
        <w:rPr>
          <w:rFonts w:ascii="Arial" w:eastAsia="Calibri" w:hAnsi="Arial" w:cs="Arial"/>
          <w:b/>
          <w:iCs/>
          <w:sz w:val="21"/>
          <w:szCs w:val="21"/>
        </w:rPr>
        <w:t>PREDMET JAVNEGA NAROČANJA</w:t>
      </w:r>
    </w:p>
    <w:p w14:paraId="760B6C92" w14:textId="77777777" w:rsidR="00B42ABD" w:rsidRPr="00EE21C9" w:rsidRDefault="00B42ABD" w:rsidP="00B42ABD">
      <w:pPr>
        <w:spacing w:line="276" w:lineRule="auto"/>
        <w:jc w:val="both"/>
        <w:rPr>
          <w:rFonts w:ascii="Arial" w:hAnsi="Arial" w:cs="Arial"/>
          <w:sz w:val="21"/>
          <w:szCs w:val="21"/>
          <w:lang w:bidi="sl-SI"/>
        </w:rPr>
      </w:pPr>
    </w:p>
    <w:p w14:paraId="566A659C" w14:textId="39D0D4AE" w:rsidR="00B42ABD" w:rsidRPr="00EE21C9" w:rsidRDefault="002A6219" w:rsidP="00B42ABD">
      <w:pPr>
        <w:spacing w:line="276" w:lineRule="auto"/>
        <w:jc w:val="both"/>
        <w:rPr>
          <w:rFonts w:ascii="Arial" w:hAnsi="Arial" w:cs="Arial"/>
          <w:sz w:val="21"/>
          <w:szCs w:val="21"/>
          <w:lang w:bidi="sl-SI"/>
        </w:rPr>
      </w:pPr>
      <w:r w:rsidRPr="00EE21C9">
        <w:rPr>
          <w:rFonts w:ascii="Arial" w:hAnsi="Arial" w:cs="Arial"/>
          <w:sz w:val="21"/>
          <w:szCs w:val="21"/>
          <w:lang w:bidi="sl-SI"/>
        </w:rPr>
        <w:t xml:space="preserve">Predmet javnega naročila je </w:t>
      </w:r>
      <w:r w:rsidRPr="00EE21C9">
        <w:rPr>
          <w:rFonts w:ascii="Arial" w:eastAsia="Calibri" w:hAnsi="Arial" w:cs="Arial"/>
          <w:sz w:val="21"/>
          <w:szCs w:val="21"/>
        </w:rPr>
        <w:t>»Nakup in montaža objekta za skladiščenje letal in letališke infrastrukture«.</w:t>
      </w:r>
    </w:p>
    <w:p w14:paraId="7BECBC20" w14:textId="77777777" w:rsidR="002A6219" w:rsidRPr="00EE21C9" w:rsidRDefault="002A6219" w:rsidP="00B42ABD">
      <w:pPr>
        <w:spacing w:line="276" w:lineRule="auto"/>
        <w:jc w:val="both"/>
        <w:rPr>
          <w:rFonts w:ascii="Arial" w:hAnsi="Arial" w:cs="Arial"/>
          <w:sz w:val="21"/>
          <w:szCs w:val="21"/>
          <w:lang w:bidi="sl-SI"/>
        </w:rPr>
      </w:pPr>
    </w:p>
    <w:p w14:paraId="3C392F3D" w14:textId="037EE9FC" w:rsidR="00B42ABD" w:rsidRPr="00EE21C9" w:rsidRDefault="00B42ABD" w:rsidP="00B42ABD">
      <w:pPr>
        <w:spacing w:line="276" w:lineRule="auto"/>
        <w:jc w:val="both"/>
        <w:rPr>
          <w:rFonts w:ascii="Arial" w:eastAsia="Calibri" w:hAnsi="Arial" w:cs="Arial"/>
          <w:sz w:val="21"/>
          <w:szCs w:val="21"/>
        </w:rPr>
      </w:pPr>
      <w:r w:rsidRPr="00EE21C9">
        <w:rPr>
          <w:rFonts w:ascii="Arial" w:eastAsia="Calibri" w:hAnsi="Arial" w:cs="Arial"/>
          <w:sz w:val="21"/>
          <w:szCs w:val="21"/>
        </w:rPr>
        <w:t xml:space="preserve">Za potrebe širitve kapacitet skladiščenja se izvede javno naročilo za </w:t>
      </w:r>
      <w:r w:rsidR="00803D28" w:rsidRPr="00EE21C9">
        <w:rPr>
          <w:rFonts w:ascii="Arial" w:eastAsia="Calibri" w:hAnsi="Arial" w:cs="Arial"/>
          <w:sz w:val="21"/>
          <w:szCs w:val="21"/>
        </w:rPr>
        <w:t xml:space="preserve">dobavo in postavitev </w:t>
      </w:r>
      <w:r w:rsidRPr="00EE21C9">
        <w:rPr>
          <w:rFonts w:ascii="Arial" w:eastAsia="Calibri" w:hAnsi="Arial" w:cs="Arial"/>
          <w:sz w:val="21"/>
          <w:szCs w:val="21"/>
        </w:rPr>
        <w:t>objekt</w:t>
      </w:r>
      <w:r w:rsidR="00803D28" w:rsidRPr="00EE21C9">
        <w:rPr>
          <w:rFonts w:ascii="Arial" w:eastAsia="Calibri" w:hAnsi="Arial" w:cs="Arial"/>
          <w:sz w:val="21"/>
          <w:szCs w:val="21"/>
        </w:rPr>
        <w:t>a</w:t>
      </w:r>
      <w:r w:rsidRPr="00EE21C9">
        <w:rPr>
          <w:rFonts w:ascii="Arial" w:eastAsia="Calibri" w:hAnsi="Arial" w:cs="Arial"/>
          <w:sz w:val="21"/>
          <w:szCs w:val="21"/>
        </w:rPr>
        <w:t xml:space="preserve"> za skladiščenje </w:t>
      </w:r>
      <w:r w:rsidR="002A6219" w:rsidRPr="00EE21C9">
        <w:rPr>
          <w:rFonts w:ascii="Arial" w:eastAsia="Calibri" w:hAnsi="Arial" w:cs="Arial"/>
          <w:sz w:val="21"/>
          <w:szCs w:val="21"/>
        </w:rPr>
        <w:t>letal</w:t>
      </w:r>
      <w:r w:rsidRPr="00EE21C9">
        <w:rPr>
          <w:rFonts w:ascii="Arial" w:eastAsia="Calibri" w:hAnsi="Arial" w:cs="Arial"/>
          <w:sz w:val="21"/>
          <w:szCs w:val="21"/>
        </w:rPr>
        <w:t xml:space="preserve"> in letališke infrastrukture. Objekt je montažne izdelave in je na trg dan kot produkt. Objekt ne sme presegati skupne tlorisne površine 999,99m2 in maksimalne višine 9,99m. Na čelni strani se izvede elektronsko dvižna vrata dimenzij 29m x 6,5m.</w:t>
      </w:r>
      <w:r w:rsidR="00A33AE2">
        <w:rPr>
          <w:rFonts w:ascii="Arial" w:eastAsia="Calibri" w:hAnsi="Arial" w:cs="Arial"/>
          <w:sz w:val="21"/>
          <w:szCs w:val="21"/>
        </w:rPr>
        <w:t xml:space="preserve"> Za objekt se v okvirju istega tipskega proizvoda predvidi temeljenje.</w:t>
      </w:r>
    </w:p>
    <w:p w14:paraId="1F915764" w14:textId="77777777" w:rsidR="00B42ABD" w:rsidRPr="00EE21C9" w:rsidRDefault="00B42ABD" w:rsidP="00B42ABD">
      <w:pPr>
        <w:spacing w:line="276" w:lineRule="auto"/>
        <w:jc w:val="both"/>
        <w:rPr>
          <w:rFonts w:ascii="Arial" w:eastAsia="Calibri" w:hAnsi="Arial" w:cs="Arial"/>
          <w:sz w:val="21"/>
          <w:szCs w:val="21"/>
        </w:rPr>
      </w:pPr>
    </w:p>
    <w:p w14:paraId="132A28DE" w14:textId="3BBF8384" w:rsidR="00B42ABD" w:rsidRPr="00EE21C9" w:rsidRDefault="00B42ABD" w:rsidP="00B42ABD">
      <w:pPr>
        <w:spacing w:line="276" w:lineRule="auto"/>
        <w:jc w:val="both"/>
        <w:rPr>
          <w:rFonts w:ascii="Arial" w:eastAsia="Calibri" w:hAnsi="Arial" w:cs="Arial"/>
          <w:sz w:val="21"/>
          <w:szCs w:val="21"/>
        </w:rPr>
      </w:pPr>
      <w:r w:rsidRPr="00EE21C9">
        <w:rPr>
          <w:rFonts w:ascii="Arial" w:eastAsia="Calibri" w:hAnsi="Arial" w:cs="Arial"/>
          <w:sz w:val="21"/>
          <w:szCs w:val="21"/>
        </w:rPr>
        <w:t>Podrobnejši opis izhaja iz tehničnih specifikacij</w:t>
      </w:r>
      <w:r w:rsidR="002A6219" w:rsidRPr="00EE21C9">
        <w:rPr>
          <w:rFonts w:ascii="Arial" w:eastAsia="Calibri" w:hAnsi="Arial" w:cs="Arial"/>
          <w:sz w:val="21"/>
          <w:szCs w:val="21"/>
        </w:rPr>
        <w:t>, ki so del te razpisne dokumentacije.</w:t>
      </w:r>
    </w:p>
    <w:p w14:paraId="2DDBABEE" w14:textId="77777777" w:rsidR="00F21040" w:rsidRPr="00EE21C9" w:rsidRDefault="00F21040" w:rsidP="00B42ABD">
      <w:pPr>
        <w:spacing w:line="276" w:lineRule="auto"/>
        <w:jc w:val="both"/>
        <w:rPr>
          <w:rFonts w:ascii="Arial" w:eastAsia="Calibri" w:hAnsi="Arial" w:cs="Arial"/>
          <w:sz w:val="21"/>
          <w:szCs w:val="21"/>
        </w:rPr>
      </w:pPr>
    </w:p>
    <w:p w14:paraId="4E203827" w14:textId="68403253" w:rsidR="006B0E3E" w:rsidRPr="00EE21C9" w:rsidRDefault="00F21040" w:rsidP="00B42ABD">
      <w:pPr>
        <w:spacing w:line="276" w:lineRule="auto"/>
        <w:jc w:val="both"/>
        <w:rPr>
          <w:rFonts w:ascii="Arial" w:eastAsia="Calibri" w:hAnsi="Arial" w:cs="Arial"/>
          <w:b/>
          <w:bCs/>
          <w:sz w:val="21"/>
          <w:szCs w:val="21"/>
        </w:rPr>
      </w:pPr>
      <w:r w:rsidRPr="00EE21C9">
        <w:rPr>
          <w:rFonts w:ascii="Arial" w:eastAsia="Calibri" w:hAnsi="Arial" w:cs="Arial"/>
          <w:b/>
          <w:bCs/>
          <w:sz w:val="21"/>
          <w:szCs w:val="21"/>
        </w:rPr>
        <w:t xml:space="preserve">Naročnik </w:t>
      </w:r>
      <w:r w:rsidR="005512C1" w:rsidRPr="00EE21C9">
        <w:rPr>
          <w:rFonts w:ascii="Arial" w:eastAsia="Calibri" w:hAnsi="Arial" w:cs="Arial"/>
          <w:b/>
          <w:bCs/>
          <w:sz w:val="21"/>
          <w:szCs w:val="21"/>
        </w:rPr>
        <w:t xml:space="preserve">opozarja, da bo montaža objekta mogoča izključno v obdobju med </w:t>
      </w:r>
      <w:r w:rsidR="00A33AE2">
        <w:rPr>
          <w:rFonts w:ascii="Arial" w:eastAsia="Calibri" w:hAnsi="Arial" w:cs="Arial"/>
          <w:b/>
          <w:bCs/>
          <w:sz w:val="21"/>
          <w:szCs w:val="21"/>
        </w:rPr>
        <w:t>12. 1. 2026 in 2. 2. 2026</w:t>
      </w:r>
    </w:p>
    <w:p w14:paraId="22A240F9" w14:textId="77777777" w:rsidR="006B0E3E" w:rsidRPr="00EE21C9" w:rsidRDefault="006B0E3E" w:rsidP="00B42ABD">
      <w:pPr>
        <w:spacing w:line="276" w:lineRule="auto"/>
        <w:jc w:val="both"/>
        <w:rPr>
          <w:rFonts w:ascii="Arial" w:eastAsia="Calibri" w:hAnsi="Arial" w:cs="Arial"/>
          <w:b/>
          <w:bCs/>
          <w:sz w:val="21"/>
          <w:szCs w:val="21"/>
        </w:rPr>
      </w:pPr>
    </w:p>
    <w:p w14:paraId="70737063" w14:textId="11F5A377" w:rsidR="00F21040" w:rsidRPr="00EE21C9" w:rsidRDefault="006B0E3E" w:rsidP="00B42ABD">
      <w:pPr>
        <w:spacing w:line="276" w:lineRule="auto"/>
        <w:jc w:val="both"/>
        <w:rPr>
          <w:rStyle w:val="apple-converted-space"/>
          <w:rFonts w:ascii="Arial" w:hAnsi="Arial" w:cs="Arial"/>
          <w:color w:val="212121"/>
          <w:sz w:val="21"/>
          <w:szCs w:val="21"/>
        </w:rPr>
      </w:pPr>
      <w:r w:rsidRPr="00EE21C9">
        <w:rPr>
          <w:rFonts w:ascii="Arial" w:eastAsia="Calibri" w:hAnsi="Arial" w:cs="Arial"/>
          <w:sz w:val="21"/>
          <w:szCs w:val="21"/>
        </w:rPr>
        <w:t>V skladu s prvim odstavkom 95. člena ZJN-3 si naročnik pridržuje pravico, da če iz objektivnih razlogov montaža v prej navedenem obdobju ne bo mogoča,</w:t>
      </w:r>
      <w:r w:rsidR="00D91351" w:rsidRPr="00EE21C9">
        <w:rPr>
          <w:rFonts w:ascii="Arial" w:eastAsia="Calibri" w:hAnsi="Arial" w:cs="Arial"/>
          <w:sz w:val="21"/>
          <w:szCs w:val="21"/>
        </w:rPr>
        <w:t xml:space="preserve"> da bo določil drug datum za montažo</w:t>
      </w:r>
      <w:r w:rsidR="00A33AE2">
        <w:rPr>
          <w:rFonts w:ascii="Arial" w:eastAsia="Calibri" w:hAnsi="Arial" w:cs="Arial"/>
          <w:sz w:val="21"/>
          <w:szCs w:val="21"/>
        </w:rPr>
        <w:t>.</w:t>
      </w:r>
    </w:p>
    <w:p w14:paraId="5E1F4540" w14:textId="77777777" w:rsidR="00C37EB8" w:rsidRPr="00EE21C9" w:rsidRDefault="00C37EB8" w:rsidP="00B42ABD">
      <w:pPr>
        <w:spacing w:line="276" w:lineRule="auto"/>
        <w:jc w:val="both"/>
        <w:rPr>
          <w:rStyle w:val="apple-converted-space"/>
          <w:rFonts w:ascii="Calibri" w:hAnsi="Calibri" w:cs="Calibri"/>
          <w:color w:val="212121"/>
        </w:rPr>
      </w:pPr>
    </w:p>
    <w:p w14:paraId="3F44B4FA" w14:textId="2A473147" w:rsidR="00C37EB8" w:rsidRPr="00EE21C9" w:rsidRDefault="00C37EB8" w:rsidP="00B42ABD">
      <w:pPr>
        <w:spacing w:line="276" w:lineRule="auto"/>
        <w:jc w:val="both"/>
        <w:rPr>
          <w:rFonts w:ascii="Arial" w:eastAsia="Calibri" w:hAnsi="Arial" w:cs="Arial"/>
          <w:b/>
          <w:bCs/>
          <w:sz w:val="21"/>
          <w:szCs w:val="21"/>
          <w:u w:val="single"/>
        </w:rPr>
      </w:pPr>
      <w:r w:rsidRPr="00EE21C9">
        <w:rPr>
          <w:rStyle w:val="apple-converted-space"/>
          <w:rFonts w:ascii="Arial" w:hAnsi="Arial" w:cs="Arial"/>
          <w:b/>
          <w:bCs/>
          <w:color w:val="212121"/>
          <w:sz w:val="21"/>
          <w:szCs w:val="21"/>
          <w:u w:val="single"/>
        </w:rPr>
        <w:t>Montaža objekta je mogoča izključno v prej navedenih rokih, ko je letališče zaprto.</w:t>
      </w:r>
    </w:p>
    <w:p w14:paraId="2C3EADC7" w14:textId="77777777" w:rsidR="00B42ABD" w:rsidRPr="00EE21C9" w:rsidRDefault="00B42ABD" w:rsidP="001A68B1">
      <w:pPr>
        <w:spacing w:line="276" w:lineRule="auto"/>
        <w:jc w:val="both"/>
        <w:rPr>
          <w:rFonts w:ascii="Arial" w:eastAsia="Calibri" w:hAnsi="Arial" w:cs="Arial"/>
          <w:sz w:val="21"/>
          <w:szCs w:val="21"/>
        </w:rPr>
      </w:pPr>
    </w:p>
    <w:p w14:paraId="60D896E4" w14:textId="6C4B595B" w:rsidR="00B066F3"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Variantne ponudbe niso dovoljene in bo naročnik takšno ponudbo zavrnil kot nedopustno.</w:t>
      </w:r>
    </w:p>
    <w:p w14:paraId="70218CEE" w14:textId="77777777" w:rsidR="004A2C7C" w:rsidRPr="00EE21C9" w:rsidRDefault="004A2C7C" w:rsidP="001A68B1">
      <w:pPr>
        <w:spacing w:line="276" w:lineRule="auto"/>
        <w:jc w:val="both"/>
        <w:rPr>
          <w:rFonts w:ascii="Arial" w:eastAsia="Calibri" w:hAnsi="Arial" w:cs="Arial"/>
          <w:iCs/>
          <w:strike/>
          <w:color w:val="FF0000"/>
          <w:sz w:val="21"/>
          <w:szCs w:val="21"/>
        </w:rPr>
      </w:pPr>
    </w:p>
    <w:p w14:paraId="52287A13" w14:textId="77777777" w:rsidR="0034649E" w:rsidRPr="00EE21C9" w:rsidRDefault="004D1C3C" w:rsidP="001A68B1">
      <w:pPr>
        <w:keepNext/>
        <w:keepLines/>
        <w:spacing w:line="276" w:lineRule="auto"/>
        <w:jc w:val="both"/>
        <w:rPr>
          <w:rFonts w:ascii="Arial" w:eastAsia="Calibri" w:hAnsi="Arial" w:cs="Arial"/>
          <w:b/>
          <w:iCs/>
          <w:sz w:val="21"/>
          <w:szCs w:val="21"/>
        </w:rPr>
      </w:pPr>
      <w:r w:rsidRPr="00EE21C9">
        <w:rPr>
          <w:rFonts w:ascii="Arial" w:eastAsia="Calibri" w:hAnsi="Arial" w:cs="Arial"/>
          <w:b/>
          <w:iCs/>
          <w:sz w:val="21"/>
          <w:szCs w:val="21"/>
        </w:rPr>
        <w:t>4. PRAVILA ZA SPOROČANJE</w:t>
      </w:r>
    </w:p>
    <w:p w14:paraId="75E00F3A" w14:textId="77777777" w:rsidR="0034649E" w:rsidRPr="00EE21C9" w:rsidRDefault="0034649E" w:rsidP="001A68B1">
      <w:pPr>
        <w:spacing w:line="276" w:lineRule="auto"/>
        <w:jc w:val="both"/>
        <w:rPr>
          <w:rFonts w:ascii="Arial" w:eastAsia="Calibri" w:hAnsi="Arial" w:cs="Arial"/>
          <w:sz w:val="21"/>
          <w:szCs w:val="21"/>
        </w:rPr>
      </w:pPr>
    </w:p>
    <w:p w14:paraId="2FB52C97" w14:textId="77777777" w:rsidR="0034649E" w:rsidRPr="00EE21C9" w:rsidRDefault="004D1C3C" w:rsidP="001A68B1">
      <w:pPr>
        <w:keepNext/>
        <w:keepLines/>
        <w:spacing w:line="276" w:lineRule="auto"/>
        <w:ind w:left="576" w:hanging="576"/>
        <w:jc w:val="both"/>
        <w:rPr>
          <w:rFonts w:ascii="Arial" w:eastAsia="Calibri" w:hAnsi="Arial" w:cs="Arial"/>
          <w:b/>
          <w:sz w:val="21"/>
          <w:szCs w:val="21"/>
        </w:rPr>
      </w:pPr>
      <w:r w:rsidRPr="00EE21C9">
        <w:rPr>
          <w:rFonts w:ascii="Arial" w:eastAsia="Calibri" w:hAnsi="Arial" w:cs="Arial"/>
          <w:b/>
          <w:sz w:val="21"/>
          <w:szCs w:val="21"/>
        </w:rPr>
        <w:t>Komunikacijska sredstva</w:t>
      </w:r>
    </w:p>
    <w:p w14:paraId="547C74E5" w14:textId="77777777" w:rsidR="005D2944" w:rsidRPr="00EE21C9" w:rsidRDefault="005D2944" w:rsidP="001A68B1">
      <w:pPr>
        <w:spacing w:line="276" w:lineRule="auto"/>
        <w:jc w:val="both"/>
        <w:rPr>
          <w:rFonts w:ascii="Arial" w:eastAsia="Calibri" w:hAnsi="Arial" w:cs="Arial"/>
          <w:sz w:val="21"/>
          <w:szCs w:val="21"/>
        </w:rPr>
      </w:pPr>
    </w:p>
    <w:p w14:paraId="459D5F71"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Izvedba predmetnega javnega naročila poteka z uporabo elektronskih komunikacijskih sredstev.</w:t>
      </w:r>
    </w:p>
    <w:p w14:paraId="41633B42"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Odločitev o oddaji javnega naročila bo objavljena na portalu javnih naročil.</w:t>
      </w:r>
    </w:p>
    <w:p w14:paraId="16E51837" w14:textId="77777777" w:rsidR="0034649E" w:rsidRPr="00EE21C9" w:rsidRDefault="0034649E" w:rsidP="001A68B1">
      <w:pPr>
        <w:spacing w:line="276" w:lineRule="auto"/>
        <w:jc w:val="both"/>
        <w:rPr>
          <w:rFonts w:ascii="Arial" w:eastAsia="Calibri" w:hAnsi="Arial" w:cs="Arial"/>
          <w:sz w:val="21"/>
          <w:szCs w:val="21"/>
        </w:rPr>
      </w:pPr>
    </w:p>
    <w:p w14:paraId="6DDEA329"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Dodatne informacije bo naročnik v skladu s 60. členom ZJN-3 posredoval preko obvestila o dodatnih informacijah, informacijah o nedokončanem postopku ali popravku ali na drug način – npt. z odgovorom na vprašanje, preko portala javnih naročil.</w:t>
      </w:r>
    </w:p>
    <w:p w14:paraId="11264A0B" w14:textId="77777777" w:rsidR="0034649E" w:rsidRPr="00EE21C9" w:rsidRDefault="0034649E" w:rsidP="001A68B1">
      <w:pPr>
        <w:spacing w:line="276" w:lineRule="auto"/>
        <w:jc w:val="both"/>
        <w:rPr>
          <w:rFonts w:ascii="Arial" w:eastAsia="Calibri" w:hAnsi="Arial" w:cs="Arial"/>
          <w:sz w:val="21"/>
          <w:szCs w:val="21"/>
        </w:rPr>
      </w:pPr>
    </w:p>
    <w:p w14:paraId="02546199" w14:textId="2BBE1985"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Vsi odgovori naročnika preko Portala JN in ostala obvestila, ki so dana preko Portala JN pomenijo sestavni del </w:t>
      </w:r>
      <w:r w:rsidR="00324E4B" w:rsidRPr="00EE21C9">
        <w:rPr>
          <w:rFonts w:ascii="Arial" w:eastAsia="Calibri" w:hAnsi="Arial" w:cs="Arial"/>
          <w:sz w:val="21"/>
          <w:szCs w:val="21"/>
        </w:rPr>
        <w:t>razpisne</w:t>
      </w:r>
      <w:r w:rsidRPr="00EE21C9">
        <w:rPr>
          <w:rFonts w:ascii="Arial" w:eastAsia="Calibri" w:hAnsi="Arial" w:cs="Arial"/>
          <w:sz w:val="21"/>
          <w:szCs w:val="21"/>
        </w:rPr>
        <w:t xml:space="preserve"> dokumentacije.</w:t>
      </w:r>
    </w:p>
    <w:p w14:paraId="725EC75A" w14:textId="77777777" w:rsidR="002A6219" w:rsidRPr="00EE21C9" w:rsidRDefault="002A6219" w:rsidP="001A68B1">
      <w:pPr>
        <w:keepNext/>
        <w:keepLines/>
        <w:spacing w:line="276" w:lineRule="auto"/>
        <w:ind w:left="576" w:hanging="576"/>
        <w:jc w:val="both"/>
        <w:rPr>
          <w:rFonts w:ascii="Arial" w:eastAsia="Calibri" w:hAnsi="Arial" w:cs="Arial"/>
          <w:b/>
          <w:sz w:val="21"/>
          <w:szCs w:val="21"/>
        </w:rPr>
      </w:pPr>
    </w:p>
    <w:p w14:paraId="7A30E300" w14:textId="21AFDA84" w:rsidR="0034649E" w:rsidRPr="00EE21C9" w:rsidRDefault="004D1C3C" w:rsidP="001A68B1">
      <w:pPr>
        <w:keepNext/>
        <w:keepLines/>
        <w:spacing w:line="276" w:lineRule="auto"/>
        <w:ind w:left="576" w:hanging="576"/>
        <w:jc w:val="both"/>
        <w:rPr>
          <w:rFonts w:ascii="Arial" w:eastAsia="Calibri" w:hAnsi="Arial" w:cs="Arial"/>
          <w:b/>
          <w:sz w:val="21"/>
          <w:szCs w:val="21"/>
        </w:rPr>
      </w:pPr>
      <w:r w:rsidRPr="00EE21C9">
        <w:rPr>
          <w:rFonts w:ascii="Arial" w:eastAsia="Calibri" w:hAnsi="Arial" w:cs="Arial"/>
          <w:b/>
          <w:sz w:val="21"/>
          <w:szCs w:val="21"/>
        </w:rPr>
        <w:t>Spreminjanje ali dopolnjevanje dokumentacije</w:t>
      </w:r>
    </w:p>
    <w:p w14:paraId="40816E97" w14:textId="77777777" w:rsidR="005D2944" w:rsidRPr="00EE21C9" w:rsidRDefault="005D2944" w:rsidP="001A68B1">
      <w:pPr>
        <w:spacing w:line="276" w:lineRule="auto"/>
        <w:jc w:val="both"/>
        <w:rPr>
          <w:rFonts w:ascii="Arial" w:eastAsia="Calibri" w:hAnsi="Arial" w:cs="Arial"/>
          <w:sz w:val="21"/>
          <w:szCs w:val="21"/>
        </w:rPr>
      </w:pPr>
    </w:p>
    <w:p w14:paraId="1F208EA0" w14:textId="1D844182" w:rsidR="00E35A18" w:rsidRPr="00EE21C9" w:rsidRDefault="004D1C3C" w:rsidP="00702CF8">
      <w:pPr>
        <w:spacing w:line="276" w:lineRule="auto"/>
        <w:jc w:val="both"/>
        <w:rPr>
          <w:rFonts w:ascii="Arial" w:eastAsia="Calibri" w:hAnsi="Arial" w:cs="Arial"/>
          <w:sz w:val="21"/>
          <w:szCs w:val="21"/>
        </w:rPr>
      </w:pPr>
      <w:r w:rsidRPr="00EE21C9">
        <w:rPr>
          <w:rFonts w:ascii="Arial" w:eastAsia="Calibri" w:hAnsi="Arial" w:cs="Arial"/>
          <w:sz w:val="21"/>
          <w:szCs w:val="21"/>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725ECAA6" w14:textId="77777777" w:rsidR="00702CF8" w:rsidRPr="00EE21C9" w:rsidRDefault="00702CF8" w:rsidP="00702CF8">
      <w:pPr>
        <w:keepNext/>
        <w:keepLines/>
        <w:spacing w:line="276" w:lineRule="auto"/>
        <w:jc w:val="both"/>
        <w:rPr>
          <w:rFonts w:ascii="Arial" w:eastAsia="Calibri" w:hAnsi="Arial" w:cs="Arial"/>
          <w:b/>
          <w:sz w:val="21"/>
          <w:szCs w:val="21"/>
        </w:rPr>
      </w:pPr>
    </w:p>
    <w:p w14:paraId="3F0C4B3E" w14:textId="74656EF6" w:rsidR="0034649E" w:rsidRPr="00EE21C9" w:rsidRDefault="004D1C3C" w:rsidP="001A68B1">
      <w:pPr>
        <w:keepNext/>
        <w:keepLines/>
        <w:spacing w:line="276" w:lineRule="auto"/>
        <w:ind w:left="576" w:hanging="576"/>
        <w:jc w:val="both"/>
        <w:rPr>
          <w:rFonts w:ascii="Arial" w:eastAsia="Calibri" w:hAnsi="Arial" w:cs="Arial"/>
          <w:b/>
          <w:sz w:val="21"/>
          <w:szCs w:val="21"/>
        </w:rPr>
      </w:pPr>
      <w:r w:rsidRPr="00EE21C9">
        <w:rPr>
          <w:rFonts w:ascii="Arial" w:eastAsia="Calibri" w:hAnsi="Arial" w:cs="Arial"/>
          <w:b/>
          <w:sz w:val="21"/>
          <w:szCs w:val="21"/>
        </w:rPr>
        <w:t>Jezik javnega naročanja</w:t>
      </w:r>
    </w:p>
    <w:p w14:paraId="55AF6F6D" w14:textId="77777777" w:rsidR="005D2944" w:rsidRPr="00EE21C9" w:rsidRDefault="005D2944" w:rsidP="001A68B1">
      <w:pPr>
        <w:spacing w:line="276" w:lineRule="auto"/>
        <w:jc w:val="both"/>
        <w:rPr>
          <w:rFonts w:ascii="Arial" w:eastAsia="Calibri" w:hAnsi="Arial" w:cs="Arial"/>
          <w:sz w:val="21"/>
          <w:szCs w:val="21"/>
        </w:rPr>
      </w:pPr>
    </w:p>
    <w:p w14:paraId="465283A3"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Ponudba in ostala dokumentacija, ki se nanaša na ponudbo, mora biti napisana v slovenskem jeziku. Tuji ponudniki jamčijo za pravilnost prevoda ponudbe v slovenski jezik – v kolikor je dokument predložen v tujem jeziku, mu mora biti priložen uraden sodni prevod v slovenski jezik. Morebitne napake v prevodu gredo izključno v breme ponudnika. V tujem jeziku (in sicer v angleškem ali nemškem jeziku) je lahko le </w:t>
      </w:r>
      <w:r w:rsidR="00324E4B" w:rsidRPr="00EE21C9">
        <w:rPr>
          <w:rFonts w:ascii="Arial" w:eastAsia="Calibri" w:hAnsi="Arial" w:cs="Arial"/>
          <w:sz w:val="21"/>
          <w:szCs w:val="21"/>
        </w:rPr>
        <w:t>prospekti</w:t>
      </w:r>
      <w:r w:rsidRPr="00EE21C9">
        <w:rPr>
          <w:rFonts w:ascii="Arial" w:eastAsia="Calibri" w:hAnsi="Arial" w:cs="Arial"/>
          <w:sz w:val="21"/>
          <w:szCs w:val="21"/>
        </w:rPr>
        <w:t xml:space="preserve"> material, licenčne pogodbe, licence in podobno, ki dodatno pojasnjujejo ponudbo.</w:t>
      </w:r>
    </w:p>
    <w:p w14:paraId="6690D24A" w14:textId="77777777" w:rsidR="0034649E" w:rsidRPr="00EE21C9" w:rsidRDefault="0034649E" w:rsidP="001A68B1">
      <w:pPr>
        <w:spacing w:line="276" w:lineRule="auto"/>
        <w:jc w:val="both"/>
        <w:rPr>
          <w:rFonts w:ascii="Arial" w:eastAsia="Calibri" w:hAnsi="Arial" w:cs="Arial"/>
          <w:sz w:val="21"/>
          <w:szCs w:val="21"/>
        </w:rPr>
      </w:pPr>
    </w:p>
    <w:p w14:paraId="5CE0450F" w14:textId="77777777" w:rsidR="0034649E" w:rsidRPr="00EE21C9" w:rsidRDefault="004D1C3C" w:rsidP="001A68B1">
      <w:pPr>
        <w:keepNext/>
        <w:keepLines/>
        <w:spacing w:line="276" w:lineRule="auto"/>
        <w:ind w:left="576" w:hanging="576"/>
        <w:jc w:val="both"/>
        <w:rPr>
          <w:rFonts w:ascii="Arial" w:eastAsia="Calibri" w:hAnsi="Arial" w:cs="Arial"/>
          <w:b/>
          <w:sz w:val="21"/>
          <w:szCs w:val="21"/>
        </w:rPr>
      </w:pPr>
      <w:r w:rsidRPr="00EE21C9">
        <w:rPr>
          <w:rFonts w:ascii="Arial" w:eastAsia="Calibri" w:hAnsi="Arial" w:cs="Arial"/>
          <w:b/>
          <w:sz w:val="21"/>
          <w:szCs w:val="21"/>
        </w:rPr>
        <w:t>Oblika ponudbe</w:t>
      </w:r>
    </w:p>
    <w:p w14:paraId="22C64B09" w14:textId="77777777" w:rsidR="005D2944" w:rsidRPr="00EE21C9" w:rsidRDefault="005D2944" w:rsidP="001A68B1">
      <w:pPr>
        <w:spacing w:line="276" w:lineRule="auto"/>
        <w:jc w:val="both"/>
        <w:rPr>
          <w:rFonts w:ascii="Arial" w:eastAsia="Calibri" w:hAnsi="Arial" w:cs="Arial"/>
          <w:sz w:val="21"/>
          <w:szCs w:val="21"/>
        </w:rPr>
      </w:pPr>
    </w:p>
    <w:p w14:paraId="2C39520A" w14:textId="77777777" w:rsidR="00F91F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w:t>
      </w:r>
    </w:p>
    <w:p w14:paraId="2E0D2532" w14:textId="77777777" w:rsidR="0034649E" w:rsidRPr="00EE21C9" w:rsidRDefault="0034649E" w:rsidP="001A68B1">
      <w:pPr>
        <w:spacing w:line="276" w:lineRule="auto"/>
        <w:jc w:val="both"/>
        <w:rPr>
          <w:rFonts w:ascii="Arial" w:eastAsia="Calibri" w:hAnsi="Arial" w:cs="Arial"/>
          <w:sz w:val="21"/>
          <w:szCs w:val="21"/>
        </w:rPr>
      </w:pPr>
    </w:p>
    <w:p w14:paraId="4958C7A7" w14:textId="77777777" w:rsidR="0034649E" w:rsidRPr="00EE21C9" w:rsidRDefault="004D1C3C" w:rsidP="001A68B1">
      <w:pPr>
        <w:spacing w:line="276" w:lineRule="auto"/>
        <w:jc w:val="both"/>
        <w:rPr>
          <w:rFonts w:ascii="Arial" w:eastAsia="Calibri" w:hAnsi="Arial" w:cs="Arial"/>
          <w:b/>
          <w:sz w:val="21"/>
          <w:szCs w:val="21"/>
        </w:rPr>
      </w:pPr>
      <w:r w:rsidRPr="00EE21C9">
        <w:rPr>
          <w:rFonts w:ascii="Arial" w:eastAsia="Calibri" w:hAnsi="Arial" w:cs="Arial"/>
          <w:b/>
          <w:sz w:val="21"/>
          <w:szCs w:val="21"/>
        </w:rPr>
        <w:t>Gospodarski subjekt s sedežem v tujini</w:t>
      </w:r>
    </w:p>
    <w:p w14:paraId="6DF03F5C" w14:textId="77777777" w:rsidR="005D2944" w:rsidRPr="00EE21C9" w:rsidRDefault="005D2944" w:rsidP="001A68B1">
      <w:pPr>
        <w:spacing w:line="276" w:lineRule="auto"/>
        <w:jc w:val="both"/>
        <w:rPr>
          <w:rFonts w:ascii="Arial" w:eastAsia="Calibri" w:hAnsi="Arial" w:cs="Arial"/>
          <w:sz w:val="21"/>
          <w:szCs w:val="21"/>
        </w:rPr>
      </w:pPr>
    </w:p>
    <w:p w14:paraId="34BBA9A1"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Ponudnik s sedežem v tuji državi mora izpolnjevati enake pogoje kot ponudnik s sedežem v Republiki Sloveniji. Enako velja tudi v primeru, da ponudnik nastopa s partnerjem ali podizvajalcem ali se sklicuje na uporabo zmogljivosti drugih subjektov.</w:t>
      </w:r>
    </w:p>
    <w:p w14:paraId="1E674D0C" w14:textId="77777777" w:rsidR="00F91F9E" w:rsidRPr="00EE21C9" w:rsidRDefault="00F91F9E" w:rsidP="001A68B1">
      <w:pPr>
        <w:spacing w:line="276" w:lineRule="auto"/>
        <w:jc w:val="both"/>
        <w:rPr>
          <w:rFonts w:ascii="Arial" w:eastAsia="Calibri" w:hAnsi="Arial" w:cs="Arial"/>
          <w:sz w:val="21"/>
          <w:szCs w:val="21"/>
        </w:rPr>
      </w:pPr>
    </w:p>
    <w:p w14:paraId="7C038ABD"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Ponudniki in posamezni člani skupine ponudnikov v okviru skupne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 </w:t>
      </w:r>
    </w:p>
    <w:p w14:paraId="2EEE7C82"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Ponudnik, ki nima sedeža v Republiki Sloveniji, mora v obrazcu Podatki o ponudniku, imenovati pooblaščenca za vročanje v Republiki Sloveniji, v skladu z Zakonom o splošnem upravnem postopku ZUP (Uradni list RS, št. 24/06, s spremembami in dopolnitvami).</w:t>
      </w:r>
    </w:p>
    <w:p w14:paraId="0E2B46D8" w14:textId="77777777" w:rsidR="00F91F9E" w:rsidRPr="00EE21C9" w:rsidRDefault="00F91F9E" w:rsidP="001A68B1">
      <w:pPr>
        <w:spacing w:line="276" w:lineRule="auto"/>
        <w:jc w:val="both"/>
        <w:rPr>
          <w:rFonts w:ascii="Arial" w:eastAsia="Calibri" w:hAnsi="Arial" w:cs="Arial"/>
          <w:sz w:val="21"/>
          <w:szCs w:val="21"/>
        </w:rPr>
      </w:pPr>
    </w:p>
    <w:p w14:paraId="78F78A7C" w14:textId="1852F4E9" w:rsidR="000817AB"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Ponudnik oziroma gospodarski subjekt s sedežem izven Republike Slovenije bo moral za ugotavljanje sposobnosti sam predložiti vsa potrdila/dokazila pristojnega organa iz katerih izhaja, </w:t>
      </w:r>
      <w:r w:rsidRPr="00EE21C9">
        <w:rPr>
          <w:rFonts w:ascii="Arial" w:eastAsia="Calibri" w:hAnsi="Arial" w:cs="Arial"/>
          <w:sz w:val="21"/>
          <w:szCs w:val="21"/>
        </w:rPr>
        <w:lastRenderedPageBreak/>
        <w:t>da za gospodarski subjekt ne obstajajo razlogi za izključitev in le-ta izpolnjuje pogoje za sodelovanje, v kolikor takšnega potrdila iz ustreznega registra ne bo mogel pridobiti naročnik.</w:t>
      </w:r>
    </w:p>
    <w:p w14:paraId="4B88C1F7" w14:textId="77777777" w:rsidR="000817AB" w:rsidRPr="00EE21C9" w:rsidRDefault="000817AB" w:rsidP="001A68B1">
      <w:pPr>
        <w:keepNext/>
        <w:keepLines/>
        <w:spacing w:line="276" w:lineRule="auto"/>
        <w:jc w:val="both"/>
        <w:rPr>
          <w:rFonts w:ascii="Arial" w:eastAsia="Calibri" w:hAnsi="Arial" w:cs="Arial"/>
          <w:b/>
          <w:i/>
          <w:sz w:val="21"/>
          <w:szCs w:val="21"/>
        </w:rPr>
      </w:pPr>
    </w:p>
    <w:p w14:paraId="5885F194" w14:textId="77777777" w:rsidR="0034649E" w:rsidRPr="00EE21C9" w:rsidRDefault="004D1C3C" w:rsidP="001A68B1">
      <w:pPr>
        <w:keepNext/>
        <w:keepLines/>
        <w:spacing w:line="276" w:lineRule="auto"/>
        <w:jc w:val="both"/>
        <w:rPr>
          <w:rFonts w:ascii="Arial" w:eastAsia="Calibri" w:hAnsi="Arial" w:cs="Arial"/>
          <w:b/>
          <w:iCs/>
          <w:sz w:val="21"/>
          <w:szCs w:val="21"/>
        </w:rPr>
      </w:pPr>
      <w:r w:rsidRPr="00EE21C9">
        <w:rPr>
          <w:rFonts w:ascii="Arial" w:eastAsia="Calibri" w:hAnsi="Arial" w:cs="Arial"/>
          <w:b/>
          <w:iCs/>
          <w:sz w:val="21"/>
          <w:szCs w:val="21"/>
        </w:rPr>
        <w:t>5. ODDAJA IN JAVNO ODPIRANJE PONUDB</w:t>
      </w:r>
    </w:p>
    <w:p w14:paraId="2591943B" w14:textId="77777777" w:rsidR="0034649E" w:rsidRPr="00EE21C9" w:rsidRDefault="0034649E" w:rsidP="001A68B1">
      <w:pPr>
        <w:spacing w:line="276" w:lineRule="auto"/>
        <w:jc w:val="both"/>
        <w:rPr>
          <w:rFonts w:ascii="Arial" w:eastAsia="Calibri" w:hAnsi="Arial" w:cs="Arial"/>
          <w:sz w:val="21"/>
          <w:szCs w:val="21"/>
        </w:rPr>
      </w:pPr>
    </w:p>
    <w:p w14:paraId="5CF070A0"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b/>
          <w:sz w:val="21"/>
          <w:szCs w:val="21"/>
        </w:rPr>
        <w:t>Ponudnik mora ponudbo predložiti v informacijski sistem e-JN</w:t>
      </w:r>
      <w:r w:rsidRPr="00EE21C9">
        <w:rPr>
          <w:rFonts w:ascii="Arial" w:eastAsia="Calibri" w:hAnsi="Arial" w:cs="Arial"/>
          <w:sz w:val="21"/>
          <w:szCs w:val="21"/>
        </w:rPr>
        <w:t xml:space="preserve"> (elektronska oddaja ponudbe) na spletnem naslovu </w:t>
      </w:r>
      <w:hyperlink r:id="rId25">
        <w:r w:rsidRPr="00EE21C9">
          <w:rPr>
            <w:rFonts w:ascii="Arial" w:eastAsia="Arial" w:hAnsi="Arial" w:cs="Arial"/>
            <w:color w:val="0000FF"/>
            <w:sz w:val="21"/>
            <w:szCs w:val="21"/>
            <w:u w:val="single"/>
          </w:rPr>
          <w:t>https://ejn.gov.si/</w:t>
        </w:r>
      </w:hyperlink>
      <w:r w:rsidRPr="00EE21C9">
        <w:rPr>
          <w:rFonts w:ascii="Arial" w:eastAsia="Calibri" w:hAnsi="Arial" w:cs="Arial"/>
          <w:sz w:val="21"/>
          <w:szCs w:val="21"/>
        </w:rPr>
        <w:t xml:space="preserve"> , v skladu z Navodili za uporabo informacijskega sistema za uporabo funkcionalnosti elektronske oddaje ponudb e-JN: PONUDNIKI (v nadaljevanju: Navodila za uporabo e-JN), ki je del te dokumentacije v zvezi z oddajo javnega naročila in objavljen na spletnem naslovu </w:t>
      </w:r>
      <w:hyperlink r:id="rId26">
        <w:r w:rsidRPr="00EE21C9">
          <w:rPr>
            <w:rFonts w:ascii="Arial" w:eastAsia="Calibri" w:hAnsi="Arial" w:cs="Arial"/>
            <w:color w:val="0000FF"/>
            <w:sz w:val="21"/>
            <w:szCs w:val="21"/>
            <w:u w:val="single"/>
          </w:rPr>
          <w:t>https://ejn.gov.si/</w:t>
        </w:r>
      </w:hyperlink>
      <w:r w:rsidRPr="00EE21C9">
        <w:rPr>
          <w:rFonts w:ascii="Arial" w:eastAsia="Calibri" w:hAnsi="Arial" w:cs="Arial"/>
          <w:sz w:val="21"/>
          <w:szCs w:val="21"/>
        </w:rPr>
        <w:t>.</w:t>
      </w:r>
    </w:p>
    <w:p w14:paraId="0F1D981F" w14:textId="77777777" w:rsidR="00BD0448" w:rsidRPr="00EE21C9" w:rsidRDefault="00BD0448" w:rsidP="001A68B1">
      <w:pPr>
        <w:spacing w:line="276" w:lineRule="auto"/>
        <w:jc w:val="both"/>
        <w:rPr>
          <w:rFonts w:ascii="Arial" w:eastAsia="Calibri" w:hAnsi="Arial" w:cs="Arial"/>
          <w:sz w:val="21"/>
          <w:szCs w:val="21"/>
        </w:rPr>
      </w:pPr>
    </w:p>
    <w:p w14:paraId="7D61A99C"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Ponudnik se mora pred oddajo ponudbe registrirati na spletnem naslovu </w:t>
      </w:r>
      <w:hyperlink r:id="rId27">
        <w:r w:rsidRPr="00EE21C9">
          <w:rPr>
            <w:rFonts w:ascii="Arial" w:eastAsia="Calibri" w:hAnsi="Arial" w:cs="Arial"/>
            <w:color w:val="0000FF"/>
            <w:sz w:val="21"/>
            <w:szCs w:val="21"/>
            <w:u w:val="single"/>
          </w:rPr>
          <w:t>https://ejn.gov.si/</w:t>
        </w:r>
      </w:hyperlink>
      <w:r w:rsidRPr="00EE21C9">
        <w:rPr>
          <w:rFonts w:ascii="Arial" w:eastAsia="Calibri" w:hAnsi="Arial" w:cs="Arial"/>
          <w:sz w:val="21"/>
          <w:szCs w:val="21"/>
        </w:rPr>
        <w:t xml:space="preserve">, v skladu z Navodili za uporabo e-JN. Če je ponudnik že registriran v informacijski sistem e-JN, se v aplikacijo prijavi na istem naslovu. </w:t>
      </w:r>
    </w:p>
    <w:p w14:paraId="26B4C966" w14:textId="77777777" w:rsidR="00BD0448" w:rsidRPr="00EE21C9" w:rsidRDefault="00BD0448" w:rsidP="001A68B1">
      <w:pPr>
        <w:spacing w:line="276" w:lineRule="auto"/>
        <w:jc w:val="both"/>
        <w:rPr>
          <w:rFonts w:ascii="Arial" w:eastAsia="Calibri" w:hAnsi="Arial" w:cs="Arial"/>
          <w:sz w:val="21"/>
          <w:szCs w:val="21"/>
        </w:rPr>
      </w:pPr>
    </w:p>
    <w:p w14:paraId="009F0E1F"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0ED7A59" w14:textId="77777777" w:rsidR="00BD0448" w:rsidRPr="00EE21C9" w:rsidRDefault="00BD0448" w:rsidP="001A68B1">
      <w:pPr>
        <w:spacing w:line="276" w:lineRule="auto"/>
        <w:jc w:val="both"/>
        <w:rPr>
          <w:rFonts w:ascii="Arial" w:eastAsia="Calibri" w:hAnsi="Arial" w:cs="Arial"/>
          <w:sz w:val="21"/>
          <w:szCs w:val="21"/>
        </w:rPr>
      </w:pPr>
    </w:p>
    <w:p w14:paraId="617BA649"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Ponudba se šteje za pravočasno oddano, če jo naročnik prejme preko sistema e-JN </w:t>
      </w:r>
      <w:hyperlink r:id="rId28">
        <w:r w:rsidRPr="00EE21C9">
          <w:rPr>
            <w:rFonts w:ascii="Arial" w:eastAsia="Arial" w:hAnsi="Arial" w:cs="Arial"/>
            <w:color w:val="0000FF"/>
            <w:sz w:val="21"/>
            <w:szCs w:val="21"/>
            <w:u w:val="single"/>
          </w:rPr>
          <w:t>https://ejn.gov.si/</w:t>
        </w:r>
      </w:hyperlink>
      <w:r w:rsidRPr="00EE21C9">
        <w:rPr>
          <w:rFonts w:ascii="Arial" w:eastAsia="Calibri" w:hAnsi="Arial" w:cs="Arial"/>
          <w:sz w:val="21"/>
          <w:szCs w:val="21"/>
        </w:rPr>
        <w:t xml:space="preserve"> najkasneje do roka za predložitev ponudbe. Za oddano ponudbo se šteje ponudba, ki je v informacijskem sistemu e-JN označena s statusom »ODDANO«. Po preteku roka za predložitev ponudb le-te ne bo več mogoče oddati.</w:t>
      </w:r>
    </w:p>
    <w:p w14:paraId="5FA730EF" w14:textId="77777777" w:rsidR="00BD0448" w:rsidRPr="00EE21C9" w:rsidRDefault="00BD0448" w:rsidP="001A68B1">
      <w:pPr>
        <w:spacing w:line="276" w:lineRule="auto"/>
        <w:jc w:val="both"/>
        <w:rPr>
          <w:rFonts w:ascii="Arial" w:eastAsia="Calibri" w:hAnsi="Arial" w:cs="Arial"/>
          <w:sz w:val="21"/>
          <w:szCs w:val="21"/>
        </w:rPr>
      </w:pPr>
    </w:p>
    <w:p w14:paraId="2C0D28AD"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FDE4540" w14:textId="77777777" w:rsidR="00BD0448" w:rsidRPr="00EE21C9" w:rsidRDefault="00BD0448" w:rsidP="001A68B1">
      <w:pPr>
        <w:spacing w:line="276" w:lineRule="auto"/>
        <w:jc w:val="both"/>
        <w:rPr>
          <w:rFonts w:ascii="Arial" w:eastAsia="Calibri" w:hAnsi="Arial" w:cs="Arial"/>
          <w:sz w:val="21"/>
          <w:szCs w:val="21"/>
        </w:rPr>
      </w:pPr>
    </w:p>
    <w:p w14:paraId="5D1357E7"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V tej dokumentaciji uporabljen izraz »ponudba« velja oziroma je mišljen kot elektronsko oddana ponudba. Besedne zveze kot so npr. »predložitev, predložiti« pa so, v kolikor ni izrecno določeno drugače, mišljene kot »naložitev/naložiti« ponudbe v informacijski sistem e-JN.</w:t>
      </w:r>
    </w:p>
    <w:p w14:paraId="4A2026D6" w14:textId="77777777" w:rsidR="00BD0448" w:rsidRPr="00EE21C9" w:rsidRDefault="00BD0448" w:rsidP="001A68B1">
      <w:pPr>
        <w:spacing w:line="276" w:lineRule="auto"/>
        <w:jc w:val="both"/>
        <w:rPr>
          <w:rFonts w:ascii="Arial" w:eastAsia="Calibri" w:hAnsi="Arial" w:cs="Arial"/>
          <w:sz w:val="21"/>
          <w:szCs w:val="21"/>
        </w:rPr>
      </w:pPr>
    </w:p>
    <w:p w14:paraId="71515BE4" w14:textId="602D0D6E" w:rsidR="00E35A18"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V tej dokumentaciji navedena zahteva, da posamezen obrazec/dokazilo predloži/naloži partner, podizvajalec ali drug gospodarski subjekt pomeni, da obrazec/dokazilo v njihovem imenu naloži ponudnik.</w:t>
      </w:r>
    </w:p>
    <w:p w14:paraId="593F1FBB" w14:textId="77777777" w:rsidR="00E35A18" w:rsidRPr="00EE21C9" w:rsidRDefault="00E35A18" w:rsidP="00E35A18">
      <w:pPr>
        <w:spacing w:line="276" w:lineRule="auto"/>
        <w:jc w:val="center"/>
        <w:rPr>
          <w:rFonts w:ascii="Arial" w:hAnsi="Arial" w:cs="Arial"/>
          <w:sz w:val="21"/>
          <w:szCs w:val="21"/>
        </w:rPr>
      </w:pPr>
      <w:r w:rsidRPr="00EE21C9">
        <w:rPr>
          <w:rFonts w:ascii="Arial" w:hAnsi="Arial" w:cs="Arial"/>
          <w:sz w:val="21"/>
          <w:szCs w:val="21"/>
        </w:rPr>
        <w:t>***</w:t>
      </w:r>
    </w:p>
    <w:p w14:paraId="65B123F8" w14:textId="77777777" w:rsidR="00734840" w:rsidRPr="00EE21C9" w:rsidRDefault="00734840" w:rsidP="00734840">
      <w:pPr>
        <w:pStyle w:val="Naslov1"/>
        <w:numPr>
          <w:ilvl w:val="0"/>
          <w:numId w:val="0"/>
        </w:numPr>
        <w:ind w:left="357" w:hanging="357"/>
        <w:rPr>
          <w:rFonts w:cs="Arial"/>
          <w:sz w:val="21"/>
          <w:szCs w:val="21"/>
        </w:rPr>
      </w:pPr>
      <w:bookmarkStart w:id="4" w:name="_Toc336851749"/>
      <w:bookmarkStart w:id="5" w:name="_Toc336851797"/>
      <w:bookmarkStart w:id="6" w:name="_Toc467674779"/>
      <w:r w:rsidRPr="00EE21C9">
        <w:rPr>
          <w:rFonts w:cs="Arial"/>
          <w:sz w:val="21"/>
          <w:szCs w:val="21"/>
        </w:rPr>
        <w:t>Obrazec »</w:t>
      </w:r>
      <w:bookmarkEnd w:id="4"/>
      <w:bookmarkEnd w:id="5"/>
      <w:r w:rsidRPr="00EE21C9">
        <w:rPr>
          <w:rFonts w:cs="Arial"/>
          <w:sz w:val="21"/>
          <w:szCs w:val="21"/>
        </w:rPr>
        <w:t>ESPD« za vse gospodarske subjekte</w:t>
      </w:r>
      <w:bookmarkEnd w:id="6"/>
    </w:p>
    <w:p w14:paraId="57BDD588" w14:textId="77777777" w:rsidR="00734840" w:rsidRPr="00EE21C9" w:rsidRDefault="00734840" w:rsidP="00734840">
      <w:pPr>
        <w:spacing w:line="276" w:lineRule="auto"/>
        <w:jc w:val="both"/>
        <w:rPr>
          <w:rFonts w:ascii="Arial" w:hAnsi="Arial" w:cs="Arial"/>
          <w:sz w:val="21"/>
          <w:szCs w:val="21"/>
        </w:rPr>
      </w:pPr>
      <w:r w:rsidRPr="00EE21C9">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8B5A696" w14:textId="77777777" w:rsidR="00F6028D" w:rsidRPr="00EE21C9" w:rsidRDefault="00F6028D" w:rsidP="00734840">
      <w:pPr>
        <w:spacing w:line="276" w:lineRule="auto"/>
        <w:jc w:val="both"/>
        <w:rPr>
          <w:rFonts w:ascii="Arial" w:hAnsi="Arial" w:cs="Arial"/>
          <w:sz w:val="21"/>
          <w:szCs w:val="21"/>
        </w:rPr>
      </w:pPr>
    </w:p>
    <w:p w14:paraId="5BC49CB6" w14:textId="77777777" w:rsidR="00734840" w:rsidRPr="00EE21C9" w:rsidRDefault="00734840" w:rsidP="00E35A18">
      <w:pPr>
        <w:spacing w:line="276" w:lineRule="auto"/>
        <w:jc w:val="both"/>
        <w:rPr>
          <w:rFonts w:ascii="Arial" w:hAnsi="Arial" w:cs="Arial"/>
          <w:sz w:val="21"/>
          <w:szCs w:val="21"/>
        </w:rPr>
      </w:pPr>
      <w:r w:rsidRPr="00EE21C9">
        <w:rPr>
          <w:rFonts w:ascii="Arial" w:hAnsi="Arial" w:cs="Arial"/>
          <w:sz w:val="21"/>
          <w:szCs w:val="21"/>
        </w:rPr>
        <w:t>Navedbe v ESPD in/ali dokazila, ki ji predloži gospodarski subjekt, morajo biti veljavni.</w:t>
      </w:r>
    </w:p>
    <w:p w14:paraId="20BCD241" w14:textId="77777777" w:rsidR="00F6028D" w:rsidRPr="00EE21C9" w:rsidRDefault="00F6028D" w:rsidP="00E35A18">
      <w:pPr>
        <w:spacing w:line="276" w:lineRule="auto"/>
        <w:jc w:val="both"/>
        <w:rPr>
          <w:rFonts w:ascii="Arial" w:hAnsi="Arial" w:cs="Arial"/>
          <w:sz w:val="21"/>
          <w:szCs w:val="21"/>
        </w:rPr>
      </w:pPr>
    </w:p>
    <w:p w14:paraId="06DABCD1" w14:textId="77777777" w:rsidR="00E35A18" w:rsidRPr="00EE21C9" w:rsidRDefault="00E35A18" w:rsidP="00E35A18">
      <w:pPr>
        <w:spacing w:line="276" w:lineRule="auto"/>
        <w:jc w:val="both"/>
        <w:rPr>
          <w:rFonts w:ascii="Arial" w:hAnsi="Arial" w:cs="Arial"/>
          <w:sz w:val="21"/>
          <w:szCs w:val="21"/>
        </w:rPr>
      </w:pPr>
      <w:r w:rsidRPr="00EE21C9">
        <w:rPr>
          <w:rFonts w:ascii="Arial" w:hAnsi="Arial" w:cs="Arial"/>
          <w:sz w:val="21"/>
          <w:szCs w:val="21"/>
        </w:rPr>
        <w:t xml:space="preserve">Gospodarski subjekt naročnikov obrazec ESPD (datoteka XML) uvozi na spletni strani Portala javnih naročil https://ejn.gov.si/espd in v njega neposredno vnese zahtevane podatke. </w:t>
      </w:r>
    </w:p>
    <w:p w14:paraId="108A500E" w14:textId="77777777" w:rsidR="00F6028D" w:rsidRPr="00EE21C9" w:rsidRDefault="00F6028D" w:rsidP="00E35A18">
      <w:pPr>
        <w:spacing w:line="276" w:lineRule="auto"/>
        <w:jc w:val="both"/>
        <w:rPr>
          <w:rFonts w:ascii="Arial" w:hAnsi="Arial" w:cs="Arial"/>
          <w:sz w:val="21"/>
          <w:szCs w:val="21"/>
        </w:rPr>
      </w:pPr>
    </w:p>
    <w:p w14:paraId="252DF06B" w14:textId="77777777" w:rsidR="00E35A18" w:rsidRPr="00EE21C9" w:rsidRDefault="00E35A18" w:rsidP="00E35A18">
      <w:pPr>
        <w:spacing w:line="276" w:lineRule="auto"/>
        <w:jc w:val="both"/>
        <w:rPr>
          <w:rFonts w:ascii="Arial" w:hAnsi="Arial" w:cs="Arial"/>
          <w:sz w:val="21"/>
          <w:szCs w:val="21"/>
        </w:rPr>
      </w:pPr>
      <w:r w:rsidRPr="00EE21C9">
        <w:rPr>
          <w:rFonts w:ascii="Arial" w:hAnsi="Arial" w:cs="Arial"/>
          <w:sz w:val="21"/>
          <w:szCs w:val="2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Ponudnik, ki v sistemu e-JN oddaja ponudbo, naloži svoj ESPD v razdelek »ESPD – ponudnik«, ESPD ostalih sodelujočih pa naloži v razdelek »ESPD – ostali sodelujoči«. </w:t>
      </w:r>
    </w:p>
    <w:p w14:paraId="6E6D0FB6" w14:textId="77777777" w:rsidR="00F6028D" w:rsidRPr="00EE21C9" w:rsidRDefault="00F6028D" w:rsidP="00E35A18">
      <w:pPr>
        <w:spacing w:line="276" w:lineRule="auto"/>
        <w:jc w:val="both"/>
        <w:rPr>
          <w:rFonts w:ascii="Arial" w:hAnsi="Arial" w:cs="Arial"/>
          <w:sz w:val="21"/>
          <w:szCs w:val="21"/>
        </w:rPr>
      </w:pPr>
    </w:p>
    <w:p w14:paraId="6900A6F6" w14:textId="77777777" w:rsidR="00E35A18" w:rsidRPr="00EE21C9" w:rsidRDefault="00E35A18" w:rsidP="00E35A18">
      <w:pPr>
        <w:spacing w:line="276" w:lineRule="auto"/>
        <w:jc w:val="both"/>
        <w:rPr>
          <w:rFonts w:ascii="Arial" w:hAnsi="Arial" w:cs="Arial"/>
          <w:sz w:val="21"/>
          <w:szCs w:val="21"/>
        </w:rPr>
      </w:pPr>
      <w:r w:rsidRPr="00EE21C9">
        <w:rPr>
          <w:rFonts w:ascii="Arial" w:hAnsi="Arial" w:cs="Arial"/>
          <w:sz w:val="21"/>
          <w:szCs w:val="21"/>
        </w:rPr>
        <w:t xml:space="preserve">Ponudnik, ki v sistemu e-JN oddaja ponudbo, naloži elektronsko podpisan ESPD v xml. obliki ali nepodpisan ESPD v xml. obliki ali nepodpisan ESPD v xml. obliki, pri čemer se v slednjem primeru v skladu s Splošnimi pogoji uporabe informacijskega sistema e-JN šteje, da je oddan pravno zavezujoč dokument, ki ima enako veljavnost kot podpisan. </w:t>
      </w:r>
    </w:p>
    <w:p w14:paraId="5912104B" w14:textId="77777777" w:rsidR="00F6028D" w:rsidRPr="00EE21C9" w:rsidRDefault="00F6028D" w:rsidP="00E35A18">
      <w:pPr>
        <w:spacing w:line="276" w:lineRule="auto"/>
        <w:jc w:val="both"/>
        <w:rPr>
          <w:rFonts w:ascii="Arial" w:hAnsi="Arial" w:cs="Arial"/>
          <w:sz w:val="21"/>
          <w:szCs w:val="21"/>
        </w:rPr>
      </w:pPr>
    </w:p>
    <w:p w14:paraId="250800CA" w14:textId="77777777" w:rsidR="00B45DCF" w:rsidRDefault="00E35A18" w:rsidP="00821A79">
      <w:pPr>
        <w:spacing w:line="276" w:lineRule="auto"/>
        <w:jc w:val="both"/>
        <w:rPr>
          <w:rFonts w:ascii="Arial" w:hAnsi="Arial" w:cs="Arial"/>
          <w:sz w:val="21"/>
          <w:szCs w:val="21"/>
        </w:rPr>
      </w:pPr>
      <w:r w:rsidRPr="00EE21C9">
        <w:rPr>
          <w:rFonts w:ascii="Arial" w:hAnsi="Arial" w:cs="Arial"/>
          <w:sz w:val="21"/>
          <w:szCs w:val="21"/>
        </w:rPr>
        <w:t>Za ostale sodelujoče ponudnik v razdelek »ESPD – ostali sodelujoči« priloži podpisane ESPD v pdf. obliki, ali v elektronski obliki podpisan xml.</w:t>
      </w:r>
    </w:p>
    <w:p w14:paraId="00F6B6B2" w14:textId="77777777" w:rsidR="00EE21C9" w:rsidRPr="00EE21C9" w:rsidRDefault="00EE21C9" w:rsidP="00821A79">
      <w:pPr>
        <w:spacing w:line="276" w:lineRule="auto"/>
        <w:jc w:val="both"/>
        <w:rPr>
          <w:rFonts w:ascii="Arial" w:hAnsi="Arial" w:cs="Arial"/>
          <w:sz w:val="21"/>
          <w:szCs w:val="21"/>
        </w:rPr>
      </w:pPr>
    </w:p>
    <w:p w14:paraId="3F12FC4E" w14:textId="77777777" w:rsidR="00734840" w:rsidRPr="00EE21C9" w:rsidRDefault="00734840" w:rsidP="00734840">
      <w:pPr>
        <w:spacing w:line="276" w:lineRule="auto"/>
        <w:jc w:val="center"/>
        <w:rPr>
          <w:rFonts w:ascii="Arial" w:hAnsi="Arial" w:cs="Arial"/>
          <w:sz w:val="21"/>
          <w:szCs w:val="21"/>
        </w:rPr>
      </w:pPr>
      <w:r w:rsidRPr="00EE21C9">
        <w:rPr>
          <w:rFonts w:ascii="Arial" w:hAnsi="Arial" w:cs="Arial"/>
          <w:sz w:val="21"/>
          <w:szCs w:val="21"/>
        </w:rPr>
        <w:t>***</w:t>
      </w:r>
    </w:p>
    <w:p w14:paraId="263F6495" w14:textId="26E519C5" w:rsidR="0034649E" w:rsidRPr="00EE21C9" w:rsidRDefault="004D1C3C" w:rsidP="002A6219">
      <w:pPr>
        <w:spacing w:line="276" w:lineRule="auto"/>
        <w:jc w:val="both"/>
        <w:rPr>
          <w:rFonts w:ascii="Arial" w:eastAsia="Calibri" w:hAnsi="Arial" w:cs="Arial"/>
          <w:sz w:val="21"/>
          <w:szCs w:val="21"/>
        </w:rPr>
      </w:pPr>
      <w:r w:rsidRPr="00EE21C9">
        <w:rPr>
          <w:rFonts w:ascii="Arial" w:eastAsia="Calibri" w:hAnsi="Arial" w:cs="Arial"/>
          <w:b/>
          <w:sz w:val="21"/>
          <w:szCs w:val="21"/>
        </w:rPr>
        <w:t>Odpiranje ponudb</w:t>
      </w:r>
      <w:r w:rsidRPr="00EE21C9">
        <w:rPr>
          <w:rFonts w:ascii="Arial" w:eastAsia="Calibri" w:hAnsi="Arial" w:cs="Arial"/>
          <w:sz w:val="21"/>
          <w:szCs w:val="21"/>
        </w:rPr>
        <w:t xml:space="preserve"> bo potekalo avtomatično v informacijskem sistemu e-JN in se bo začelo ob zgoraj navedeni uri na spletnem naslovu </w:t>
      </w:r>
      <w:hyperlink r:id="rId29">
        <w:r w:rsidRPr="00EE21C9">
          <w:rPr>
            <w:rFonts w:ascii="Arial" w:eastAsia="Calibri" w:hAnsi="Arial" w:cs="Arial"/>
            <w:color w:val="0000FF"/>
            <w:sz w:val="21"/>
            <w:szCs w:val="21"/>
            <w:u w:val="single"/>
          </w:rPr>
          <w:t>https://ejn.gov.si/</w:t>
        </w:r>
      </w:hyperlink>
      <w:r w:rsidRPr="00EE21C9">
        <w:rPr>
          <w:rFonts w:ascii="Arial" w:eastAsia="Calibri" w:hAnsi="Arial" w:cs="Arial"/>
          <w:sz w:val="21"/>
          <w:szCs w:val="21"/>
        </w:rPr>
        <w:t>. 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7403890D" w14:textId="77777777" w:rsidR="002A6219" w:rsidRPr="00EE21C9" w:rsidRDefault="002A6219" w:rsidP="002A6219">
      <w:pPr>
        <w:spacing w:line="276" w:lineRule="auto"/>
        <w:jc w:val="both"/>
        <w:rPr>
          <w:rFonts w:ascii="Arial" w:eastAsia="Calibri" w:hAnsi="Arial" w:cs="Arial"/>
          <w:sz w:val="21"/>
          <w:szCs w:val="21"/>
        </w:rPr>
      </w:pPr>
    </w:p>
    <w:p w14:paraId="69026139" w14:textId="77777777" w:rsidR="00734840" w:rsidRPr="00EE21C9" w:rsidRDefault="00734840" w:rsidP="00734840">
      <w:pPr>
        <w:spacing w:after="120" w:line="276" w:lineRule="auto"/>
        <w:jc w:val="center"/>
        <w:rPr>
          <w:rFonts w:ascii="Arial" w:eastAsia="Calibri" w:hAnsi="Arial" w:cs="Arial"/>
          <w:bCs/>
          <w:sz w:val="21"/>
          <w:szCs w:val="21"/>
          <w:shd w:val="clear" w:color="auto" w:fill="FFFFFF"/>
        </w:rPr>
      </w:pPr>
      <w:r w:rsidRPr="00EE21C9">
        <w:rPr>
          <w:rFonts w:ascii="Arial" w:eastAsia="Calibri" w:hAnsi="Arial" w:cs="Arial"/>
          <w:bCs/>
          <w:sz w:val="21"/>
          <w:szCs w:val="21"/>
          <w:shd w:val="clear" w:color="auto" w:fill="FFFFFF"/>
        </w:rPr>
        <w:t>***</w:t>
      </w:r>
    </w:p>
    <w:p w14:paraId="75EEDA7E" w14:textId="77777777" w:rsidR="00865D9F" w:rsidRPr="00EE21C9" w:rsidRDefault="00734840" w:rsidP="00865D9F">
      <w:pPr>
        <w:spacing w:after="120" w:line="276" w:lineRule="auto"/>
        <w:jc w:val="both"/>
        <w:rPr>
          <w:rFonts w:ascii="Arial" w:eastAsia="Calibri" w:hAnsi="Arial" w:cs="Arial"/>
          <w:b/>
          <w:sz w:val="21"/>
          <w:szCs w:val="21"/>
          <w:shd w:val="clear" w:color="auto" w:fill="FFFFFF"/>
        </w:rPr>
      </w:pPr>
      <w:r w:rsidRPr="00EE21C9">
        <w:rPr>
          <w:rFonts w:ascii="Arial" w:eastAsia="Calibri" w:hAnsi="Arial" w:cs="Arial"/>
          <w:b/>
          <w:sz w:val="21"/>
          <w:szCs w:val="21"/>
          <w:shd w:val="clear" w:color="auto" w:fill="FFFFFF"/>
        </w:rPr>
        <w:t xml:space="preserve">OBRAZEC </w:t>
      </w:r>
      <w:r w:rsidR="00865D9F" w:rsidRPr="00EE21C9">
        <w:rPr>
          <w:rFonts w:ascii="Arial" w:eastAsia="Calibri" w:hAnsi="Arial" w:cs="Arial"/>
          <w:b/>
          <w:sz w:val="21"/>
          <w:szCs w:val="21"/>
          <w:shd w:val="clear" w:color="auto" w:fill="FFFFFF"/>
        </w:rPr>
        <w:t xml:space="preserve">»PONUDBENI PREDRAČUN« IN »PREDRAČUN« </w:t>
      </w:r>
    </w:p>
    <w:p w14:paraId="42654F2B" w14:textId="77777777" w:rsidR="00A13CE2" w:rsidRPr="00EE21C9" w:rsidRDefault="00A13CE2" w:rsidP="00A13CE2">
      <w:pPr>
        <w:spacing w:after="120" w:line="276" w:lineRule="auto"/>
        <w:jc w:val="both"/>
        <w:rPr>
          <w:rFonts w:ascii="Arial" w:eastAsia="Calibri" w:hAnsi="Arial" w:cs="Arial"/>
          <w:bCs/>
          <w:sz w:val="21"/>
          <w:szCs w:val="21"/>
          <w:shd w:val="clear" w:color="auto" w:fill="FFFFFF"/>
        </w:rPr>
      </w:pPr>
      <w:r w:rsidRPr="00EE21C9">
        <w:rPr>
          <w:rFonts w:ascii="Arial" w:eastAsia="Calibri" w:hAnsi="Arial" w:cs="Arial"/>
          <w:bCs/>
          <w:sz w:val="21"/>
          <w:szCs w:val="21"/>
          <w:shd w:val="clear" w:color="auto" w:fill="FFFFFF"/>
        </w:rPr>
        <w:t>Ponudnik, ki v sistemu e-JN oddaja ponudbo:</w:t>
      </w:r>
    </w:p>
    <w:p w14:paraId="439AECDA" w14:textId="77777777" w:rsidR="00A13CE2" w:rsidRPr="00EE21C9" w:rsidRDefault="00A13CE2" w:rsidP="00A13CE2">
      <w:pPr>
        <w:numPr>
          <w:ilvl w:val="0"/>
          <w:numId w:val="4"/>
        </w:numPr>
        <w:spacing w:line="276" w:lineRule="auto"/>
        <w:ind w:left="720" w:hanging="360"/>
        <w:jc w:val="both"/>
        <w:rPr>
          <w:rFonts w:ascii="Arial" w:eastAsia="Calibri" w:hAnsi="Arial" w:cs="Arial"/>
          <w:bCs/>
          <w:color w:val="000000" w:themeColor="text1"/>
          <w:sz w:val="21"/>
          <w:szCs w:val="21"/>
        </w:rPr>
      </w:pPr>
      <w:r w:rsidRPr="00EE21C9">
        <w:rPr>
          <w:rFonts w:ascii="Arial" w:eastAsia="Calibri" w:hAnsi="Arial" w:cs="Arial"/>
          <w:bCs/>
          <w:color w:val="000000" w:themeColor="text1"/>
          <w:sz w:val="21"/>
          <w:szCs w:val="21"/>
          <w:shd w:val="clear" w:color="auto" w:fill="FFFFFF"/>
        </w:rPr>
        <w:t xml:space="preserve">v razdelek »Skupna ponudbena vrednost« v zato namenjen prostor vpiše skupni ponudbeni znesek brez davka v EUR in znesek davka v EUR. Znesek skupaj z davkom v EUR se izračuna samodejno. V del »Predračun« naloži izpolnjen in podpisan </w:t>
      </w:r>
      <w:r w:rsidRPr="00EE21C9">
        <w:rPr>
          <w:rFonts w:ascii="Arial" w:eastAsia="Calibri" w:hAnsi="Arial" w:cs="Arial"/>
          <w:color w:val="000000" w:themeColor="text1"/>
          <w:sz w:val="21"/>
          <w:szCs w:val="21"/>
        </w:rPr>
        <w:t>OBRAZEC 1: PONUDBENI PREDRAČUN</w:t>
      </w:r>
      <w:r w:rsidRPr="00EE21C9">
        <w:rPr>
          <w:rFonts w:ascii="Arial" w:eastAsia="Calibri" w:hAnsi="Arial" w:cs="Arial"/>
          <w:bCs/>
          <w:color w:val="000000" w:themeColor="text1"/>
          <w:sz w:val="21"/>
          <w:szCs w:val="21"/>
          <w:shd w:val="clear" w:color="auto" w:fill="FFFFFF"/>
        </w:rPr>
        <w:t xml:space="preserve">. »Skupna ponudbena vrednost«, ki bo vpisana v istoimenski razdelek in dokument, ki bo naložen kot predračun v del »Predračun«, bosta razvidna in dostopna na javnem odpiranju ponudb: </w:t>
      </w:r>
      <w:r w:rsidRPr="00EE21C9">
        <w:rPr>
          <w:rFonts w:ascii="Arial" w:eastAsia="Calibri" w:hAnsi="Arial" w:cs="Arial"/>
          <w:bCs/>
          <w:color w:val="000000" w:themeColor="text1"/>
          <w:sz w:val="21"/>
          <w:szCs w:val="21"/>
        </w:rPr>
        <w:t>obrazec ESPD naloži v razdelek »Dokumenti«,</w:t>
      </w:r>
    </w:p>
    <w:p w14:paraId="297D44EF" w14:textId="77777777" w:rsidR="00A13CE2" w:rsidRPr="00EE21C9" w:rsidRDefault="00A13CE2" w:rsidP="00A13CE2">
      <w:pPr>
        <w:numPr>
          <w:ilvl w:val="0"/>
          <w:numId w:val="4"/>
        </w:numPr>
        <w:spacing w:line="276" w:lineRule="auto"/>
        <w:ind w:left="720" w:hanging="360"/>
        <w:jc w:val="both"/>
        <w:rPr>
          <w:rFonts w:ascii="Arial" w:eastAsia="Calibri" w:hAnsi="Arial" w:cs="Arial"/>
          <w:bCs/>
          <w:color w:val="000000" w:themeColor="text1"/>
          <w:sz w:val="21"/>
          <w:szCs w:val="21"/>
        </w:rPr>
      </w:pPr>
      <w:r w:rsidRPr="00EE21C9">
        <w:rPr>
          <w:rFonts w:ascii="Arial" w:eastAsia="Calibri" w:hAnsi="Arial" w:cs="Arial"/>
          <w:bCs/>
          <w:color w:val="000000" w:themeColor="text1"/>
          <w:sz w:val="21"/>
          <w:szCs w:val="21"/>
        </w:rPr>
        <w:t>OBRAZEC 1.a: PREDRAČUN  ter vse ostale obrazce in druga dokazila naloži v razdelek »Dokumenti«, del »Ostale priloge«.</w:t>
      </w:r>
    </w:p>
    <w:p w14:paraId="532FA8E6" w14:textId="77777777" w:rsidR="00865D9F" w:rsidRPr="00EE21C9" w:rsidRDefault="00865D9F" w:rsidP="00865D9F">
      <w:pPr>
        <w:spacing w:after="120" w:line="276" w:lineRule="auto"/>
        <w:jc w:val="both"/>
        <w:rPr>
          <w:rFonts w:ascii="Arial" w:eastAsia="Calibri" w:hAnsi="Arial" w:cs="Arial"/>
          <w:b/>
          <w:sz w:val="21"/>
          <w:szCs w:val="21"/>
          <w:shd w:val="clear" w:color="auto" w:fill="FFFFFF"/>
        </w:rPr>
      </w:pPr>
    </w:p>
    <w:p w14:paraId="2EF7B256" w14:textId="77777777" w:rsidR="00127225" w:rsidRPr="00EE21C9" w:rsidRDefault="00127225" w:rsidP="00865D9F">
      <w:pPr>
        <w:spacing w:after="120" w:line="276" w:lineRule="auto"/>
        <w:jc w:val="both"/>
        <w:rPr>
          <w:rFonts w:ascii="Arial" w:eastAsia="Calibri" w:hAnsi="Arial" w:cs="Arial"/>
          <w:sz w:val="21"/>
          <w:szCs w:val="21"/>
        </w:rPr>
      </w:pPr>
      <w:r w:rsidRPr="00EE21C9">
        <w:rPr>
          <w:rFonts w:ascii="Arial" w:eastAsia="Calibri" w:hAnsi="Arial" w:cs="Arial"/>
          <w:b/>
          <w:sz w:val="21"/>
          <w:szCs w:val="21"/>
        </w:rPr>
        <w:t>Obrazec 1.a PREDRAČUN</w:t>
      </w:r>
      <w:r w:rsidRPr="00EE21C9">
        <w:rPr>
          <w:rFonts w:ascii="Arial" w:eastAsia="Calibri" w:hAnsi="Arial" w:cs="Arial"/>
          <w:sz w:val="21"/>
          <w:szCs w:val="21"/>
        </w:rPr>
        <w:t xml:space="preserve"> </w:t>
      </w:r>
    </w:p>
    <w:p w14:paraId="5D8E3BEC" w14:textId="4B51E534" w:rsidR="008B19F0" w:rsidRPr="00EE21C9" w:rsidRDefault="008B19F0" w:rsidP="00127225">
      <w:pPr>
        <w:spacing w:after="120" w:line="276" w:lineRule="auto"/>
        <w:jc w:val="both"/>
        <w:rPr>
          <w:rFonts w:ascii="Arial" w:eastAsia="Calibri" w:hAnsi="Arial" w:cs="Arial"/>
          <w:color w:val="000000" w:themeColor="text1"/>
          <w:sz w:val="21"/>
          <w:szCs w:val="21"/>
        </w:rPr>
      </w:pPr>
      <w:r w:rsidRPr="00EE21C9">
        <w:rPr>
          <w:rFonts w:ascii="Arial" w:eastAsia="Calibri" w:hAnsi="Arial" w:cs="Arial"/>
          <w:sz w:val="21"/>
          <w:szCs w:val="21"/>
        </w:rPr>
        <w:t xml:space="preserve">Ponudnik priloži izpolnjen </w:t>
      </w:r>
      <w:r w:rsidRPr="00EE21C9">
        <w:rPr>
          <w:rFonts w:ascii="Arial" w:eastAsia="Calibri" w:hAnsi="Arial" w:cs="Arial"/>
          <w:bCs/>
          <w:sz w:val="21"/>
          <w:szCs w:val="21"/>
        </w:rPr>
        <w:t>Obrazec 1.a PREDRAČUN</w:t>
      </w:r>
      <w:r w:rsidRPr="00EE21C9">
        <w:rPr>
          <w:rFonts w:ascii="Arial" w:eastAsia="Calibri" w:hAnsi="Arial" w:cs="Arial"/>
          <w:b/>
          <w:sz w:val="21"/>
          <w:szCs w:val="21"/>
        </w:rPr>
        <w:t xml:space="preserve">, </w:t>
      </w:r>
      <w:r w:rsidRPr="00EE21C9">
        <w:rPr>
          <w:rFonts w:ascii="Arial" w:eastAsia="Calibri" w:hAnsi="Arial" w:cs="Arial"/>
          <w:sz w:val="21"/>
          <w:szCs w:val="21"/>
        </w:rPr>
        <w:t xml:space="preserve">ki je del dokumentacije v zvezi z oddajo javnega naročila, kot samostojen </w:t>
      </w:r>
      <w:r w:rsidRPr="00EE21C9">
        <w:rPr>
          <w:rFonts w:ascii="Arial" w:eastAsia="Calibri" w:hAnsi="Arial" w:cs="Arial"/>
          <w:color w:val="000000" w:themeColor="text1"/>
          <w:sz w:val="21"/>
          <w:szCs w:val="21"/>
        </w:rPr>
        <w:t xml:space="preserve">obrazec </w:t>
      </w:r>
      <w:r w:rsidR="0013701D" w:rsidRPr="00EE21C9">
        <w:rPr>
          <w:rFonts w:ascii="Arial" w:eastAsia="Calibri" w:hAnsi="Arial" w:cs="Arial"/>
          <w:color w:val="000000" w:themeColor="text1"/>
          <w:sz w:val="21"/>
          <w:szCs w:val="21"/>
        </w:rPr>
        <w:t xml:space="preserve">podpisan in žigosan v PDF </w:t>
      </w:r>
      <w:r w:rsidRPr="00EE21C9">
        <w:rPr>
          <w:rFonts w:ascii="Arial" w:eastAsia="Calibri" w:hAnsi="Arial" w:cs="Arial"/>
          <w:color w:val="000000" w:themeColor="text1"/>
          <w:sz w:val="21"/>
          <w:szCs w:val="21"/>
        </w:rPr>
        <w:t>obliki.</w:t>
      </w:r>
    </w:p>
    <w:p w14:paraId="1F5403D8" w14:textId="6C9DF427" w:rsidR="008B19F0" w:rsidRPr="00EE21C9" w:rsidRDefault="008B19F0" w:rsidP="00127225">
      <w:pPr>
        <w:spacing w:line="260" w:lineRule="atLeast"/>
        <w:rPr>
          <w:rFonts w:ascii="Arial" w:hAnsi="Arial" w:cs="Arial"/>
          <w:sz w:val="21"/>
          <w:szCs w:val="21"/>
          <w:lang w:eastAsia="en-US"/>
        </w:rPr>
      </w:pPr>
      <w:r w:rsidRPr="00EE21C9">
        <w:rPr>
          <w:rFonts w:ascii="Arial" w:hAnsi="Arial" w:cs="Arial"/>
          <w:sz w:val="21"/>
          <w:szCs w:val="21"/>
          <w:lang w:eastAsia="en-US"/>
        </w:rPr>
        <w:t>Ponudnik mora izpolniti predračun tako, da izpolni vse zahtevane podatke.</w:t>
      </w:r>
    </w:p>
    <w:p w14:paraId="2BE1B4A4" w14:textId="77777777" w:rsidR="00127225" w:rsidRPr="00EE21C9" w:rsidRDefault="00127225" w:rsidP="00127225">
      <w:pPr>
        <w:spacing w:line="260" w:lineRule="atLeast"/>
        <w:rPr>
          <w:rFonts w:ascii="Arial" w:hAnsi="Arial" w:cs="Arial"/>
          <w:sz w:val="21"/>
          <w:szCs w:val="21"/>
          <w:lang w:eastAsia="en-US"/>
        </w:rPr>
      </w:pPr>
    </w:p>
    <w:p w14:paraId="7524348E" w14:textId="77777777" w:rsidR="008B19F0" w:rsidRPr="00EE21C9" w:rsidRDefault="008B19F0" w:rsidP="008B19F0">
      <w:pPr>
        <w:spacing w:line="260" w:lineRule="atLeast"/>
        <w:jc w:val="both"/>
        <w:rPr>
          <w:rFonts w:ascii="Arial" w:hAnsi="Arial" w:cs="Arial"/>
          <w:sz w:val="21"/>
          <w:szCs w:val="21"/>
          <w:lang w:eastAsia="en-US"/>
        </w:rPr>
      </w:pPr>
      <w:r w:rsidRPr="00EE21C9">
        <w:rPr>
          <w:rFonts w:ascii="Arial" w:hAnsi="Arial" w:cs="Arial"/>
          <w:sz w:val="21"/>
          <w:szCs w:val="21"/>
          <w:lang w:eastAsia="en-US"/>
        </w:rPr>
        <w:t>Ponudnik mora navesti ponudbene cene na naslednji način:</w:t>
      </w:r>
    </w:p>
    <w:p w14:paraId="0CA37A03" w14:textId="77777777" w:rsidR="008B19F0" w:rsidRPr="00EE21C9" w:rsidRDefault="008B19F0" w:rsidP="00C63826">
      <w:pPr>
        <w:numPr>
          <w:ilvl w:val="0"/>
          <w:numId w:val="31"/>
        </w:numPr>
        <w:tabs>
          <w:tab w:val="clear" w:pos="468"/>
          <w:tab w:val="left" w:pos="284"/>
          <w:tab w:val="left" w:pos="360"/>
        </w:tabs>
        <w:spacing w:line="288" w:lineRule="auto"/>
        <w:ind w:left="284" w:hanging="284"/>
        <w:jc w:val="both"/>
        <w:rPr>
          <w:rFonts w:ascii="Arial" w:hAnsi="Arial" w:cs="Arial"/>
          <w:sz w:val="21"/>
          <w:szCs w:val="21"/>
          <w:lang w:eastAsia="en-US"/>
        </w:rPr>
      </w:pPr>
      <w:r w:rsidRPr="00EE21C9">
        <w:rPr>
          <w:rFonts w:ascii="Arial" w:hAnsi="Arial" w:cs="Arial"/>
          <w:sz w:val="21"/>
          <w:szCs w:val="21"/>
          <w:u w:val="single"/>
          <w:lang w:eastAsia="en-US"/>
        </w:rPr>
        <w:lastRenderedPageBreak/>
        <w:t>skupna vrednost ponudbe</w:t>
      </w:r>
      <w:r w:rsidRPr="00EE21C9">
        <w:rPr>
          <w:rFonts w:ascii="Arial" w:hAnsi="Arial" w:cs="Arial"/>
          <w:sz w:val="21"/>
          <w:szCs w:val="21"/>
          <w:lang w:eastAsia="en-US"/>
        </w:rPr>
        <w:t xml:space="preserve"> z in brez DDV ter skupna vrednost DDV morata biti izraženi </w:t>
      </w:r>
      <w:r w:rsidRPr="00EE21C9">
        <w:rPr>
          <w:rFonts w:ascii="Arial" w:hAnsi="Arial" w:cs="Arial"/>
          <w:b/>
          <w:sz w:val="21"/>
          <w:szCs w:val="21"/>
          <w:lang w:eastAsia="en-US"/>
        </w:rPr>
        <w:t>na 2 decimalni mesti</w:t>
      </w:r>
      <w:r w:rsidRPr="00EE21C9">
        <w:rPr>
          <w:rFonts w:ascii="Arial" w:hAnsi="Arial" w:cs="Arial"/>
          <w:sz w:val="21"/>
          <w:szCs w:val="21"/>
          <w:lang w:eastAsia="en-US"/>
        </w:rPr>
        <w:t xml:space="preserve"> sicer bo naročnik vrednost na dve decimalni mesti zaokrožil sam upoštevajoč splošno veljavna pravila zaokroževanja vrednosti, </w:t>
      </w:r>
    </w:p>
    <w:p w14:paraId="768C87A0" w14:textId="77777777" w:rsidR="008B19F0" w:rsidRPr="00EE21C9" w:rsidRDefault="008B19F0" w:rsidP="00C63826">
      <w:pPr>
        <w:numPr>
          <w:ilvl w:val="0"/>
          <w:numId w:val="31"/>
        </w:numPr>
        <w:tabs>
          <w:tab w:val="clear" w:pos="468"/>
          <w:tab w:val="left" w:pos="284"/>
          <w:tab w:val="left" w:pos="360"/>
        </w:tabs>
        <w:spacing w:line="288" w:lineRule="auto"/>
        <w:ind w:left="284" w:hanging="284"/>
        <w:jc w:val="both"/>
        <w:rPr>
          <w:rFonts w:ascii="Arial" w:hAnsi="Arial" w:cs="Arial"/>
          <w:sz w:val="21"/>
          <w:szCs w:val="21"/>
          <w:lang w:eastAsia="en-US"/>
        </w:rPr>
      </w:pPr>
      <w:r w:rsidRPr="00EE21C9">
        <w:rPr>
          <w:rFonts w:ascii="Arial" w:hAnsi="Arial" w:cs="Arial"/>
          <w:sz w:val="21"/>
          <w:szCs w:val="21"/>
          <w:lang w:eastAsia="en-US"/>
        </w:rPr>
        <w:t>če cena ne bo zapisana z decimalnimi mesti, bo naročnik na prvih dveh decimalnih mestih upošteval vrednost »nič«;</w:t>
      </w:r>
    </w:p>
    <w:p w14:paraId="083BEA5B" w14:textId="77777777" w:rsidR="008B19F0" w:rsidRPr="00EE21C9" w:rsidRDefault="008B19F0" w:rsidP="00C63826">
      <w:pPr>
        <w:numPr>
          <w:ilvl w:val="0"/>
          <w:numId w:val="32"/>
        </w:numPr>
        <w:spacing w:line="288" w:lineRule="auto"/>
        <w:ind w:left="284" w:hanging="284"/>
        <w:jc w:val="both"/>
        <w:rPr>
          <w:rFonts w:ascii="Arial" w:hAnsi="Arial" w:cs="Arial"/>
          <w:sz w:val="21"/>
          <w:szCs w:val="21"/>
          <w:lang w:eastAsia="en-US"/>
        </w:rPr>
      </w:pPr>
      <w:r w:rsidRPr="00EE21C9">
        <w:rPr>
          <w:rFonts w:ascii="Arial" w:hAnsi="Arial" w:cs="Arial"/>
          <w:sz w:val="21"/>
          <w:szCs w:val="21"/>
          <w:lang w:eastAsia="en-US"/>
        </w:rPr>
        <w:t>v kolikor ponudnik vpiše ceno nič (0) EUR, se šteje, da ponuja postavko brezplačno;</w:t>
      </w:r>
    </w:p>
    <w:p w14:paraId="7D9A67D1" w14:textId="77777777" w:rsidR="008B19F0" w:rsidRPr="00EE21C9" w:rsidRDefault="008B19F0" w:rsidP="00C63826">
      <w:pPr>
        <w:numPr>
          <w:ilvl w:val="0"/>
          <w:numId w:val="31"/>
        </w:numPr>
        <w:tabs>
          <w:tab w:val="clear" w:pos="468"/>
          <w:tab w:val="left" w:pos="284"/>
          <w:tab w:val="left" w:pos="360"/>
        </w:tabs>
        <w:spacing w:line="288" w:lineRule="auto"/>
        <w:ind w:left="284" w:hanging="284"/>
        <w:jc w:val="both"/>
        <w:rPr>
          <w:rFonts w:ascii="Arial" w:hAnsi="Arial" w:cs="Arial"/>
          <w:sz w:val="21"/>
          <w:szCs w:val="21"/>
          <w:lang w:eastAsia="en-US"/>
        </w:rPr>
      </w:pPr>
      <w:r w:rsidRPr="00EE21C9">
        <w:rPr>
          <w:rFonts w:ascii="Arial" w:hAnsi="Arial" w:cs="Arial"/>
          <w:sz w:val="21"/>
          <w:szCs w:val="21"/>
          <w:lang w:eastAsia="en-US"/>
        </w:rPr>
        <w:t xml:space="preserve">zajeti morajo biti vsi stroški in popusti; </w:t>
      </w:r>
    </w:p>
    <w:p w14:paraId="796C4AA8" w14:textId="77777777" w:rsidR="00954A6C" w:rsidRPr="00EE21C9" w:rsidRDefault="008B19F0" w:rsidP="00C63826">
      <w:pPr>
        <w:numPr>
          <w:ilvl w:val="0"/>
          <w:numId w:val="32"/>
        </w:numPr>
        <w:spacing w:line="288" w:lineRule="auto"/>
        <w:ind w:left="284" w:hanging="284"/>
        <w:jc w:val="both"/>
        <w:rPr>
          <w:rFonts w:ascii="Arial" w:hAnsi="Arial" w:cs="Arial"/>
          <w:sz w:val="21"/>
          <w:szCs w:val="21"/>
          <w:lang w:eastAsia="en-US"/>
        </w:rPr>
      </w:pPr>
      <w:r w:rsidRPr="00EE21C9">
        <w:rPr>
          <w:rFonts w:ascii="Arial" w:hAnsi="Arial" w:cs="Arial"/>
          <w:sz w:val="21"/>
          <w:szCs w:val="21"/>
          <w:lang w:eastAsia="en-US"/>
        </w:rPr>
        <w:t xml:space="preserve">naročnik naknadno ne bo priznaval nikakršnih stroškov; </w:t>
      </w:r>
    </w:p>
    <w:p w14:paraId="02B4974A" w14:textId="6DC77740" w:rsidR="008B19F0" w:rsidRPr="00EE21C9" w:rsidRDefault="008B19F0" w:rsidP="00C63826">
      <w:pPr>
        <w:numPr>
          <w:ilvl w:val="0"/>
          <w:numId w:val="32"/>
        </w:numPr>
        <w:spacing w:line="288" w:lineRule="auto"/>
        <w:ind w:left="284" w:hanging="284"/>
        <w:jc w:val="both"/>
        <w:rPr>
          <w:rFonts w:ascii="Arial" w:hAnsi="Arial" w:cs="Arial"/>
          <w:sz w:val="21"/>
          <w:szCs w:val="21"/>
          <w:lang w:eastAsia="en-US"/>
        </w:rPr>
      </w:pPr>
      <w:r w:rsidRPr="00EE21C9">
        <w:rPr>
          <w:rFonts w:ascii="Arial" w:hAnsi="Arial" w:cs="Arial"/>
          <w:sz w:val="21"/>
          <w:szCs w:val="21"/>
          <w:lang w:eastAsia="en-US"/>
        </w:rPr>
        <w:t>vsebin</w:t>
      </w:r>
      <w:r w:rsidR="00954A6C" w:rsidRPr="00EE21C9">
        <w:rPr>
          <w:rFonts w:ascii="Arial" w:hAnsi="Arial" w:cs="Arial"/>
          <w:sz w:val="21"/>
          <w:szCs w:val="21"/>
          <w:lang w:eastAsia="en-US"/>
        </w:rPr>
        <w:t>a</w:t>
      </w:r>
      <w:r w:rsidRPr="00EE21C9">
        <w:rPr>
          <w:rFonts w:ascii="Arial" w:hAnsi="Arial" w:cs="Arial"/>
          <w:sz w:val="21"/>
          <w:szCs w:val="21"/>
          <w:lang w:eastAsia="en-US"/>
        </w:rPr>
        <w:t xml:space="preserve"> predračuna</w:t>
      </w:r>
      <w:r w:rsidR="00954A6C" w:rsidRPr="00EE21C9">
        <w:rPr>
          <w:rFonts w:ascii="Arial" w:hAnsi="Arial" w:cs="Arial"/>
          <w:sz w:val="21"/>
          <w:szCs w:val="21"/>
          <w:lang w:eastAsia="en-US"/>
        </w:rPr>
        <w:t xml:space="preserve"> se ne sme spreminjati;</w:t>
      </w:r>
    </w:p>
    <w:p w14:paraId="651CA761" w14:textId="77777777" w:rsidR="008B19F0" w:rsidRPr="00EE21C9" w:rsidRDefault="008B19F0" w:rsidP="00C63826">
      <w:pPr>
        <w:numPr>
          <w:ilvl w:val="0"/>
          <w:numId w:val="32"/>
        </w:numPr>
        <w:spacing w:line="288" w:lineRule="auto"/>
        <w:ind w:left="284" w:hanging="284"/>
        <w:jc w:val="both"/>
        <w:rPr>
          <w:rFonts w:ascii="Arial" w:hAnsi="Arial" w:cs="Arial"/>
          <w:sz w:val="21"/>
          <w:szCs w:val="21"/>
          <w:lang w:eastAsia="en-US"/>
        </w:rPr>
      </w:pPr>
      <w:r w:rsidRPr="00EE21C9">
        <w:rPr>
          <w:rFonts w:ascii="Arial" w:hAnsi="Arial" w:cs="Arial"/>
          <w:sz w:val="21"/>
          <w:szCs w:val="21"/>
          <w:lang w:eastAsia="en-US"/>
        </w:rPr>
        <w:t>izračunana mora biti na rok plačila 30. dan od uradnega prejema računa na naslovu naročnika, z upoštevanjem, da rok plačila začne teči naslednji dan po prejemu listine pri naročniku in mora biti veljavna za čas veljavnosti ponudbe in pogodbe;</w:t>
      </w:r>
    </w:p>
    <w:p w14:paraId="6E44C00A" w14:textId="77777777" w:rsidR="00331712" w:rsidRPr="00EE21C9" w:rsidRDefault="008B19F0" w:rsidP="00331712">
      <w:pPr>
        <w:numPr>
          <w:ilvl w:val="0"/>
          <w:numId w:val="32"/>
        </w:numPr>
        <w:spacing w:line="276" w:lineRule="auto"/>
        <w:ind w:left="284" w:hanging="284"/>
        <w:jc w:val="both"/>
        <w:rPr>
          <w:rFonts w:ascii="Arial" w:hAnsi="Arial" w:cs="Arial"/>
          <w:b/>
          <w:sz w:val="21"/>
          <w:szCs w:val="21"/>
          <w:lang w:eastAsia="en-US"/>
        </w:rPr>
      </w:pPr>
      <w:r w:rsidRPr="00EE21C9">
        <w:rPr>
          <w:rFonts w:ascii="Arial" w:hAnsi="Arial" w:cs="Arial"/>
          <w:sz w:val="21"/>
          <w:szCs w:val="21"/>
          <w:lang w:eastAsia="en-US"/>
        </w:rPr>
        <w:t>navedena mora biti skupna vrednost ponudbe za vse artikle po posameznih sklopih javnega naročila</w:t>
      </w:r>
      <w:r w:rsidR="00954A6C" w:rsidRPr="00EE21C9">
        <w:rPr>
          <w:rFonts w:ascii="Arial" w:hAnsi="Arial" w:cs="Arial"/>
          <w:sz w:val="21"/>
          <w:szCs w:val="21"/>
          <w:lang w:eastAsia="en-US"/>
        </w:rPr>
        <w:t>;</w:t>
      </w:r>
    </w:p>
    <w:p w14:paraId="5A25D7E6" w14:textId="51616A8E" w:rsidR="008B19F0" w:rsidRPr="00EE21C9" w:rsidRDefault="008B19F0" w:rsidP="00331712">
      <w:pPr>
        <w:numPr>
          <w:ilvl w:val="0"/>
          <w:numId w:val="32"/>
        </w:numPr>
        <w:spacing w:line="276" w:lineRule="auto"/>
        <w:ind w:left="284" w:hanging="284"/>
        <w:jc w:val="both"/>
        <w:rPr>
          <w:rFonts w:ascii="Arial" w:hAnsi="Arial" w:cs="Arial"/>
          <w:b/>
          <w:sz w:val="21"/>
          <w:szCs w:val="21"/>
          <w:lang w:eastAsia="en-US"/>
        </w:rPr>
      </w:pPr>
      <w:r w:rsidRPr="00EE21C9">
        <w:rPr>
          <w:rFonts w:ascii="Arial" w:hAnsi="Arial" w:cs="Arial"/>
          <w:sz w:val="21"/>
          <w:szCs w:val="21"/>
          <w:lang w:eastAsia="en-US"/>
        </w:rPr>
        <w:t>cena vključuj</w:t>
      </w:r>
      <w:r w:rsidR="00954A6C" w:rsidRPr="00EE21C9">
        <w:rPr>
          <w:rFonts w:ascii="Arial" w:hAnsi="Arial" w:cs="Arial"/>
          <w:sz w:val="21"/>
          <w:szCs w:val="21"/>
          <w:lang w:eastAsia="en-US"/>
        </w:rPr>
        <w:t>e</w:t>
      </w:r>
      <w:r w:rsidRPr="00EE21C9">
        <w:rPr>
          <w:rFonts w:ascii="Arial" w:hAnsi="Arial" w:cs="Arial"/>
          <w:sz w:val="21"/>
          <w:szCs w:val="21"/>
          <w:lang w:eastAsia="en-US"/>
        </w:rPr>
        <w:t xml:space="preserve"> pariteto DDP (INCOTERM 2020): »dostavljeno na naslov naročnika in razloženo«, na lokacij</w:t>
      </w:r>
      <w:r w:rsidR="00954A6C" w:rsidRPr="00EE21C9">
        <w:rPr>
          <w:rFonts w:ascii="Arial" w:hAnsi="Arial" w:cs="Arial"/>
          <w:sz w:val="21"/>
          <w:szCs w:val="21"/>
          <w:lang w:eastAsia="en-US"/>
        </w:rPr>
        <w:t>o</w:t>
      </w:r>
      <w:r w:rsidRPr="00EE21C9">
        <w:rPr>
          <w:rFonts w:ascii="Arial" w:hAnsi="Arial" w:cs="Arial"/>
          <w:sz w:val="21"/>
          <w:szCs w:val="21"/>
          <w:lang w:eastAsia="en-US"/>
        </w:rPr>
        <w:t xml:space="preserve"> dobave</w:t>
      </w:r>
      <w:r w:rsidR="00954A6C" w:rsidRPr="00EE21C9">
        <w:rPr>
          <w:rFonts w:ascii="Arial" w:hAnsi="Arial" w:cs="Arial"/>
          <w:sz w:val="21"/>
          <w:szCs w:val="21"/>
          <w:lang w:eastAsia="en-US"/>
        </w:rPr>
        <w:t xml:space="preserve">: </w:t>
      </w:r>
      <w:r w:rsidR="00866965" w:rsidRPr="00EE21C9">
        <w:rPr>
          <w:rFonts w:ascii="Arial" w:hAnsi="Arial" w:cs="Arial"/>
          <w:sz w:val="21"/>
          <w:szCs w:val="21"/>
          <w:lang w:eastAsia="en-US"/>
        </w:rPr>
        <w:t>Aerodrom</w:t>
      </w:r>
      <w:r w:rsidR="00E27DCE" w:rsidRPr="00EE21C9">
        <w:rPr>
          <w:rFonts w:ascii="Arial" w:hAnsi="Arial" w:cs="Arial"/>
          <w:sz w:val="21"/>
          <w:szCs w:val="21"/>
          <w:lang w:eastAsia="en-US"/>
        </w:rPr>
        <w:t xml:space="preserve"> Portorož</w:t>
      </w:r>
      <w:r w:rsidR="00331712" w:rsidRPr="00EE21C9">
        <w:rPr>
          <w:rFonts w:ascii="Arial" w:hAnsi="Arial" w:cs="Arial"/>
          <w:sz w:val="21"/>
          <w:szCs w:val="21"/>
          <w:lang w:eastAsia="en-US"/>
        </w:rPr>
        <w:t>, Sečovlje 19</w:t>
      </w:r>
      <w:r w:rsidR="00331712" w:rsidRPr="00EE21C9">
        <w:rPr>
          <w:rFonts w:ascii="Arial" w:hAnsi="Arial" w:cs="Arial"/>
          <w:b/>
          <w:sz w:val="21"/>
          <w:szCs w:val="21"/>
          <w:lang w:eastAsia="en-US"/>
        </w:rPr>
        <w:t xml:space="preserve">, </w:t>
      </w:r>
      <w:r w:rsidR="00331712" w:rsidRPr="00EE21C9">
        <w:rPr>
          <w:rFonts w:ascii="Arial" w:hAnsi="Arial" w:cs="Arial"/>
          <w:sz w:val="21"/>
          <w:szCs w:val="21"/>
          <w:lang w:eastAsia="en-US"/>
        </w:rPr>
        <w:t>SI - 6333 Sečovlje – Sicciole.</w:t>
      </w:r>
    </w:p>
    <w:p w14:paraId="78D878AE" w14:textId="77777777" w:rsidR="008B19F0" w:rsidRPr="00EE21C9" w:rsidRDefault="008B19F0" w:rsidP="008B19F0">
      <w:pPr>
        <w:rPr>
          <w:rFonts w:ascii="Arial" w:eastAsia="Calibri" w:hAnsi="Arial" w:cs="Arial"/>
          <w:b/>
          <w:sz w:val="21"/>
          <w:szCs w:val="21"/>
        </w:rPr>
      </w:pPr>
    </w:p>
    <w:p w14:paraId="3D841C26" w14:textId="77777777" w:rsidR="0034649E" w:rsidRPr="00EE21C9" w:rsidRDefault="0034649E" w:rsidP="001A68B1">
      <w:pPr>
        <w:spacing w:line="276" w:lineRule="auto"/>
        <w:jc w:val="both"/>
        <w:rPr>
          <w:rFonts w:ascii="Arial" w:eastAsia="Calibri" w:hAnsi="Arial" w:cs="Arial"/>
          <w:iCs/>
          <w:sz w:val="21"/>
          <w:szCs w:val="21"/>
        </w:rPr>
      </w:pPr>
    </w:p>
    <w:p w14:paraId="1038C4C2" w14:textId="77777777" w:rsidR="0034649E" w:rsidRPr="00EE21C9" w:rsidRDefault="004D1C3C" w:rsidP="001A68B1">
      <w:pPr>
        <w:keepNext/>
        <w:keepLines/>
        <w:spacing w:line="276" w:lineRule="auto"/>
        <w:jc w:val="both"/>
        <w:rPr>
          <w:rFonts w:ascii="Arial" w:eastAsia="Calibri" w:hAnsi="Arial" w:cs="Arial"/>
          <w:b/>
          <w:iCs/>
          <w:sz w:val="21"/>
          <w:szCs w:val="21"/>
        </w:rPr>
      </w:pPr>
      <w:r w:rsidRPr="00EE21C9">
        <w:rPr>
          <w:rFonts w:ascii="Arial" w:eastAsia="Calibri" w:hAnsi="Arial" w:cs="Arial"/>
          <w:b/>
          <w:iCs/>
          <w:sz w:val="21"/>
          <w:szCs w:val="21"/>
        </w:rPr>
        <w:t>6. POGOJI ZA PRIZNANJE SPOSOBNOSTI IN RAZLOGI ZA IZKLJUČITEV</w:t>
      </w:r>
    </w:p>
    <w:p w14:paraId="6CE10FFB" w14:textId="77777777" w:rsidR="00F91F9E" w:rsidRPr="00EE21C9" w:rsidRDefault="00F91F9E" w:rsidP="00E0632C">
      <w:pPr>
        <w:keepNext/>
        <w:keepLines/>
        <w:spacing w:line="276" w:lineRule="auto"/>
        <w:jc w:val="both"/>
        <w:rPr>
          <w:rFonts w:ascii="Arial" w:eastAsia="Calibri" w:hAnsi="Arial" w:cs="Arial"/>
          <w:b/>
          <w:sz w:val="21"/>
          <w:szCs w:val="21"/>
        </w:rPr>
      </w:pPr>
    </w:p>
    <w:p w14:paraId="112EF14B" w14:textId="77777777" w:rsidR="00E0632C" w:rsidRPr="00EE21C9" w:rsidRDefault="004D1C3C" w:rsidP="00E0632C">
      <w:pPr>
        <w:spacing w:line="276" w:lineRule="auto"/>
        <w:jc w:val="both"/>
        <w:rPr>
          <w:rFonts w:ascii="Arial" w:eastAsia="Arial" w:hAnsi="Arial" w:cs="Arial"/>
          <w:b/>
          <w:sz w:val="21"/>
          <w:szCs w:val="21"/>
        </w:rPr>
      </w:pPr>
      <w:r w:rsidRPr="00EE21C9">
        <w:rPr>
          <w:rFonts w:ascii="Arial" w:eastAsia="Arial" w:hAnsi="Arial" w:cs="Arial"/>
          <w:b/>
          <w:sz w:val="21"/>
          <w:szCs w:val="21"/>
        </w:rPr>
        <w:t xml:space="preserve">Splošno o ugotavljanju sposobnosti in dokazilih </w:t>
      </w:r>
    </w:p>
    <w:p w14:paraId="50EB8D4E" w14:textId="77777777" w:rsidR="0034649E"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t xml:space="preserve">Pri gospodarskem subjektu ne smejo biti podani razlogi za izključitev, mora pa izpolnjevati vse pogoje za sodelovanje. Gospodarski subjekt izkaže izpolnjevanje naročnikovih zahtev z izjavami (razpisnimi obrazci) in enotnim evropskim dokumentom v zvezi z oddajo (ESPD). Vrsta dokazila, s katerim gospodarski subjekt izkaže izpolnjevanje naročnikovih zahtev, oziroma način preverjanja izpolnjevanja teh zahtev, sta navedena pri vsakem postavljenem razlogu za izključitev oziroma pogoju za sodelovanje. </w:t>
      </w:r>
    </w:p>
    <w:p w14:paraId="7798D8FA" w14:textId="77777777" w:rsidR="00F91F9E" w:rsidRPr="00EE21C9" w:rsidRDefault="00F91F9E" w:rsidP="001A68B1">
      <w:pPr>
        <w:spacing w:line="276" w:lineRule="auto"/>
        <w:jc w:val="both"/>
        <w:rPr>
          <w:rFonts w:ascii="Arial" w:eastAsia="Arial" w:hAnsi="Arial" w:cs="Arial"/>
          <w:sz w:val="21"/>
          <w:szCs w:val="21"/>
        </w:rPr>
      </w:pPr>
    </w:p>
    <w:p w14:paraId="3DC8E163" w14:textId="77777777" w:rsidR="0034649E"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t xml:space="preserve">Gospodarski subjekt mora v ESPD navesti vse informacije, na podlagi katerih bo lahko naročnik v nacionalni bazi podatkov pridobil potrdila in druge informacije. Če je to potrebno, mora gospodarski subjekt podati tudi soglasje, da dokazila pridobi naročnik. </w:t>
      </w:r>
    </w:p>
    <w:p w14:paraId="5E7B6276" w14:textId="77777777" w:rsidR="00F91F9E" w:rsidRPr="00EE21C9" w:rsidRDefault="00F91F9E" w:rsidP="001A68B1">
      <w:pPr>
        <w:spacing w:line="276" w:lineRule="auto"/>
        <w:jc w:val="both"/>
        <w:rPr>
          <w:rFonts w:ascii="Arial" w:eastAsia="Arial" w:hAnsi="Arial" w:cs="Arial"/>
          <w:sz w:val="21"/>
          <w:szCs w:val="21"/>
        </w:rPr>
      </w:pPr>
    </w:p>
    <w:p w14:paraId="3E7D3E5B" w14:textId="77777777" w:rsidR="0034649E"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t xml:space="preserve">Naročnik lahko ponudnike kadarkoli med postopkom pozove, da predložijo dokazila v zvezi z navedbami v ESPD. Pred oddajo javnega naročila lahko naročnik od ponudnika, kateremu se je odločil oddati javno naročilo, zahteva, da predloži najnovejša dokazila, razen tistih, ki jih lahko naročnik pridobi brezplačno z neposrednim dostopom do nacionalne baze podatkov. </w:t>
      </w:r>
    </w:p>
    <w:p w14:paraId="65CDFBB4" w14:textId="77777777" w:rsidR="00F91F9E" w:rsidRPr="00EE21C9" w:rsidRDefault="00F91F9E" w:rsidP="001A68B1">
      <w:pPr>
        <w:spacing w:line="276" w:lineRule="auto"/>
        <w:jc w:val="both"/>
        <w:rPr>
          <w:rFonts w:ascii="Arial" w:eastAsia="Arial" w:hAnsi="Arial" w:cs="Arial"/>
          <w:sz w:val="21"/>
          <w:szCs w:val="21"/>
        </w:rPr>
      </w:pPr>
    </w:p>
    <w:p w14:paraId="2A3E0FA5" w14:textId="77777777" w:rsidR="0034649E"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t xml:space="preserve">Če gospodarski subjekt, ki nima sedeža v Republiki Sloveniji, ne more pridobiti in predložiti zahtevanih dokumentov, ker jih država članica EU ali tretja država ne izdaja, jih je mogoče nadomestiti z zapriseženo izjavo. Če takšna izjava v državi članici EU ali tretji državi ni predvidena, pa z izjavo določene osebe, dano pred pristojnim sodnim ali upravnim organom, notarjem ali pristojno poklicno ali trgovsko organizacijo v matični državi te osebe ali v državi, v kateri ima gospodarski subjekt sedež. </w:t>
      </w:r>
    </w:p>
    <w:p w14:paraId="29EAEBF5" w14:textId="77777777" w:rsidR="00A94CB4" w:rsidRPr="00EE21C9" w:rsidRDefault="00A94CB4" w:rsidP="001A68B1">
      <w:pPr>
        <w:spacing w:line="276" w:lineRule="auto"/>
        <w:jc w:val="both"/>
        <w:rPr>
          <w:rFonts w:ascii="Arial" w:eastAsia="Arial" w:hAnsi="Arial" w:cs="Arial"/>
          <w:sz w:val="21"/>
          <w:szCs w:val="21"/>
        </w:rPr>
      </w:pPr>
    </w:p>
    <w:p w14:paraId="346AE6A1" w14:textId="77777777" w:rsidR="0034649E"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t xml:space="preserve">Gospodarski subjekti, ki nastopajo v ponudbi, </w:t>
      </w:r>
      <w:r w:rsidRPr="00EE21C9">
        <w:rPr>
          <w:rFonts w:ascii="Arial" w:eastAsia="Arial" w:hAnsi="Arial" w:cs="Arial"/>
          <w:b/>
          <w:bCs/>
          <w:sz w:val="21"/>
          <w:szCs w:val="21"/>
        </w:rPr>
        <w:t>morajo izpolnjevati pogoje za priznanje sposobnosti in pri njih ne smejo obstajati razlogi za izključitev</w:t>
      </w:r>
      <w:r w:rsidRPr="00EE21C9">
        <w:rPr>
          <w:rFonts w:ascii="Arial" w:eastAsia="Arial" w:hAnsi="Arial" w:cs="Arial"/>
          <w:sz w:val="21"/>
          <w:szCs w:val="21"/>
        </w:rPr>
        <w:t xml:space="preserve">. Izpolnjevanje pogojev za priznanje sposobnosti in neobstoj razlogov za izključitev morajo, v kolikor ni pri posamezni točki navedeno drugače, izkazati vsi gospodarski subjekti v ponudbi, in sicer: </w:t>
      </w:r>
    </w:p>
    <w:p w14:paraId="041E730D" w14:textId="77777777" w:rsidR="0034649E" w:rsidRPr="00EE21C9" w:rsidRDefault="004D1C3C" w:rsidP="00C63826">
      <w:pPr>
        <w:pStyle w:val="Odstavekseznama"/>
        <w:numPr>
          <w:ilvl w:val="0"/>
          <w:numId w:val="15"/>
        </w:numPr>
        <w:spacing w:line="276" w:lineRule="auto"/>
        <w:jc w:val="both"/>
        <w:rPr>
          <w:rFonts w:ascii="Arial" w:eastAsia="Arial" w:hAnsi="Arial" w:cs="Arial"/>
          <w:sz w:val="21"/>
          <w:szCs w:val="21"/>
        </w:rPr>
      </w:pPr>
      <w:r w:rsidRPr="00EE21C9">
        <w:rPr>
          <w:rFonts w:ascii="Arial" w:eastAsia="Arial" w:hAnsi="Arial" w:cs="Arial"/>
          <w:sz w:val="21"/>
          <w:szCs w:val="21"/>
        </w:rPr>
        <w:t xml:space="preserve">ponudnik; </w:t>
      </w:r>
    </w:p>
    <w:p w14:paraId="1F3074EB" w14:textId="77777777" w:rsidR="0034649E" w:rsidRPr="00EE21C9" w:rsidRDefault="004D1C3C" w:rsidP="00C63826">
      <w:pPr>
        <w:pStyle w:val="Odstavekseznama"/>
        <w:numPr>
          <w:ilvl w:val="0"/>
          <w:numId w:val="15"/>
        </w:numPr>
        <w:spacing w:line="276" w:lineRule="auto"/>
        <w:jc w:val="both"/>
        <w:rPr>
          <w:rFonts w:ascii="Arial" w:eastAsia="Arial" w:hAnsi="Arial" w:cs="Arial"/>
          <w:sz w:val="21"/>
          <w:szCs w:val="21"/>
        </w:rPr>
      </w:pPr>
      <w:r w:rsidRPr="00EE21C9">
        <w:rPr>
          <w:rFonts w:ascii="Arial" w:eastAsia="Arial" w:hAnsi="Arial" w:cs="Arial"/>
          <w:sz w:val="21"/>
          <w:szCs w:val="21"/>
        </w:rPr>
        <w:lastRenderedPageBreak/>
        <w:t xml:space="preserve">vsi partnerji v skupni ponudbi; </w:t>
      </w:r>
    </w:p>
    <w:p w14:paraId="210221E1" w14:textId="77777777" w:rsidR="0034649E" w:rsidRPr="00EE21C9" w:rsidRDefault="004D1C3C" w:rsidP="00C63826">
      <w:pPr>
        <w:pStyle w:val="Odstavekseznama"/>
        <w:numPr>
          <w:ilvl w:val="0"/>
          <w:numId w:val="15"/>
        </w:numPr>
        <w:spacing w:line="276" w:lineRule="auto"/>
        <w:jc w:val="both"/>
        <w:rPr>
          <w:rFonts w:ascii="Arial" w:eastAsia="Arial" w:hAnsi="Arial" w:cs="Arial"/>
          <w:sz w:val="21"/>
          <w:szCs w:val="21"/>
        </w:rPr>
      </w:pPr>
      <w:r w:rsidRPr="00EE21C9">
        <w:rPr>
          <w:rFonts w:ascii="Arial" w:eastAsia="Arial" w:hAnsi="Arial" w:cs="Arial"/>
          <w:sz w:val="21"/>
          <w:szCs w:val="21"/>
        </w:rPr>
        <w:t>vsi podizvajalci, ne glede na fazo izvedbe javnega naročila, v kateri jih ponudnik vključi v izvedbo javnega naročila,</w:t>
      </w:r>
    </w:p>
    <w:p w14:paraId="69DA8BA7" w14:textId="77777777" w:rsidR="0034649E" w:rsidRPr="00EE21C9" w:rsidRDefault="004D1C3C" w:rsidP="00C63826">
      <w:pPr>
        <w:pStyle w:val="Odstavekseznama"/>
        <w:numPr>
          <w:ilvl w:val="0"/>
          <w:numId w:val="15"/>
        </w:numPr>
        <w:spacing w:line="276" w:lineRule="auto"/>
        <w:jc w:val="both"/>
        <w:rPr>
          <w:rFonts w:ascii="Arial" w:eastAsia="Arial" w:hAnsi="Arial" w:cs="Arial"/>
          <w:sz w:val="21"/>
          <w:szCs w:val="21"/>
        </w:rPr>
      </w:pPr>
      <w:r w:rsidRPr="00EE21C9">
        <w:rPr>
          <w:rFonts w:ascii="Arial" w:eastAsia="Arial" w:hAnsi="Arial" w:cs="Arial"/>
          <w:sz w:val="21"/>
          <w:szCs w:val="21"/>
        </w:rPr>
        <w:t xml:space="preserve">vsi subjekti, katerih zmogljivosti uporablja ponudnik v skladu z 81. členom ZJN-3 (vključno s fizičnimi osebami, s katerimi sodeluje ponudnik in te pri njem niso zaposlene). </w:t>
      </w:r>
    </w:p>
    <w:p w14:paraId="002C7A7C" w14:textId="77777777" w:rsidR="0034649E" w:rsidRPr="00EE21C9" w:rsidRDefault="0034649E" w:rsidP="001A68B1">
      <w:pPr>
        <w:spacing w:line="276" w:lineRule="auto"/>
        <w:jc w:val="both"/>
        <w:rPr>
          <w:rFonts w:ascii="Arial" w:eastAsia="Arial" w:hAnsi="Arial" w:cs="Arial"/>
          <w:sz w:val="21"/>
          <w:szCs w:val="21"/>
        </w:rPr>
      </w:pPr>
    </w:p>
    <w:p w14:paraId="4563A157" w14:textId="77777777" w:rsidR="0034649E"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t xml:space="preserve">Gospodarski subjekt mora v obrazcu ESPD navesti vse informacije, na podlagi katerih bo naročnik potrdila ali druge informacije pridobil v nacionalni bazi podatkov, ter v predmetnem obrazcu podati soglasje, da naročnik pridobi ta dokazila in informacije. Navedbe v ESPD in/ali dokazila, ki jih predloži gospodarski subjekt, morajo biti veljavni v času oddaje ponudbe. </w:t>
      </w:r>
    </w:p>
    <w:p w14:paraId="1A316C96" w14:textId="77777777" w:rsidR="00711E1C" w:rsidRPr="00EE21C9" w:rsidRDefault="00711E1C" w:rsidP="001A68B1">
      <w:pPr>
        <w:spacing w:line="276" w:lineRule="auto"/>
        <w:jc w:val="both"/>
        <w:rPr>
          <w:rFonts w:ascii="Arial" w:eastAsia="Arial" w:hAnsi="Arial" w:cs="Arial"/>
          <w:b/>
          <w:sz w:val="21"/>
          <w:szCs w:val="21"/>
        </w:rPr>
      </w:pPr>
    </w:p>
    <w:p w14:paraId="751F8085" w14:textId="77777777" w:rsidR="0034649E" w:rsidRPr="00EE21C9" w:rsidRDefault="004D1C3C" w:rsidP="00E0632C">
      <w:pPr>
        <w:pStyle w:val="Odstavekseznama"/>
        <w:numPr>
          <w:ilvl w:val="1"/>
          <w:numId w:val="9"/>
        </w:numPr>
        <w:spacing w:line="276" w:lineRule="auto"/>
        <w:jc w:val="both"/>
        <w:rPr>
          <w:rFonts w:ascii="Arial" w:eastAsia="Arial" w:hAnsi="Arial" w:cs="Arial"/>
          <w:b/>
          <w:sz w:val="21"/>
          <w:szCs w:val="21"/>
        </w:rPr>
      </w:pPr>
      <w:r w:rsidRPr="00EE21C9">
        <w:rPr>
          <w:rFonts w:ascii="Arial" w:eastAsia="Arial" w:hAnsi="Arial" w:cs="Arial"/>
          <w:b/>
          <w:sz w:val="21"/>
          <w:szCs w:val="21"/>
        </w:rPr>
        <w:t xml:space="preserve">RAZLOGI ZA IZKLJUČITEV </w:t>
      </w:r>
    </w:p>
    <w:p w14:paraId="549259D6" w14:textId="77777777" w:rsidR="00E0632C" w:rsidRPr="00EE21C9" w:rsidRDefault="00E0632C" w:rsidP="00E0632C">
      <w:pPr>
        <w:pStyle w:val="Odstavekseznama"/>
        <w:spacing w:line="276" w:lineRule="auto"/>
        <w:ind w:left="360"/>
        <w:jc w:val="both"/>
        <w:rPr>
          <w:rFonts w:ascii="Arial" w:eastAsia="Arial" w:hAnsi="Arial" w:cs="Arial"/>
          <w:b/>
          <w:sz w:val="21"/>
          <w:szCs w:val="21"/>
        </w:rPr>
      </w:pPr>
    </w:p>
    <w:p w14:paraId="0D8D59C3" w14:textId="77777777" w:rsidR="00711E1C" w:rsidRPr="00EE21C9" w:rsidRDefault="004D1C3C" w:rsidP="00E0632C">
      <w:pPr>
        <w:pStyle w:val="Odstavekseznama"/>
        <w:numPr>
          <w:ilvl w:val="0"/>
          <w:numId w:val="10"/>
        </w:numPr>
        <w:spacing w:line="276" w:lineRule="auto"/>
        <w:jc w:val="both"/>
        <w:rPr>
          <w:rFonts w:ascii="Arial" w:eastAsia="Arial" w:hAnsi="Arial" w:cs="Arial"/>
          <w:sz w:val="21"/>
          <w:szCs w:val="21"/>
        </w:rPr>
      </w:pPr>
      <w:r w:rsidRPr="00EE21C9">
        <w:rPr>
          <w:rFonts w:ascii="Arial" w:eastAsia="Arial" w:hAnsi="Arial" w:cs="Arial"/>
          <w:b/>
          <w:sz w:val="21"/>
          <w:szCs w:val="21"/>
        </w:rPr>
        <w:t>Razlogi, povezani s kazenskimi obsodbami</w:t>
      </w:r>
      <w:r w:rsidRPr="00EE21C9">
        <w:rPr>
          <w:rFonts w:ascii="Arial" w:eastAsia="Arial" w:hAnsi="Arial" w:cs="Arial"/>
          <w:sz w:val="21"/>
          <w:szCs w:val="21"/>
        </w:rPr>
        <w:t xml:space="preserve"> </w:t>
      </w:r>
    </w:p>
    <w:p w14:paraId="02B93A5A" w14:textId="77777777" w:rsidR="0034649E"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t xml:space="preserve">Gospodarskemu subjektu in osebi, ki je članica upravnega, vodstvenega ali nadzornega organa tega gospodarskega subjekta ali ki ima pooblastila za njegovo zastopanje ali odločanje ali nadzor v njem, ni bila izrečena pravnomočna sodba, ki ima elemente kaznivih dejanj iz prvega odstavka 75. člena ZJN-3 ali za primerljiva kazniva dejanja, ki so jih izrekla tuja sodišča. </w:t>
      </w:r>
    </w:p>
    <w:p w14:paraId="17003E21" w14:textId="77777777" w:rsidR="00711E1C" w:rsidRPr="00EE21C9" w:rsidRDefault="00711E1C" w:rsidP="001A68B1">
      <w:pPr>
        <w:spacing w:line="276" w:lineRule="auto"/>
        <w:jc w:val="both"/>
        <w:rPr>
          <w:rFonts w:ascii="Arial" w:eastAsia="Arial" w:hAnsi="Arial" w:cs="Arial"/>
          <w:sz w:val="21"/>
          <w:szCs w:val="21"/>
        </w:rPr>
      </w:pPr>
    </w:p>
    <w:p w14:paraId="7F5C2AA3" w14:textId="77777777" w:rsidR="00084C79" w:rsidRPr="00EE21C9" w:rsidRDefault="00A55930" w:rsidP="001A68B1">
      <w:pPr>
        <w:spacing w:line="276" w:lineRule="auto"/>
        <w:jc w:val="both"/>
        <w:rPr>
          <w:rFonts w:ascii="Arial" w:eastAsia="Arial" w:hAnsi="Arial" w:cs="Arial"/>
          <w:b/>
          <w:bCs/>
          <w:sz w:val="21"/>
          <w:szCs w:val="21"/>
        </w:rPr>
      </w:pPr>
      <w:r w:rsidRPr="00EE21C9">
        <w:rPr>
          <w:rFonts w:ascii="Arial" w:eastAsia="Arial" w:hAnsi="Arial" w:cs="Arial"/>
          <w:b/>
          <w:bCs/>
          <w:sz w:val="21"/>
          <w:szCs w:val="21"/>
        </w:rPr>
        <w:t>Dokazilo</w:t>
      </w:r>
      <w:r w:rsidR="001E092A" w:rsidRPr="00EE21C9">
        <w:rPr>
          <w:rFonts w:ascii="Arial" w:eastAsia="Arial" w:hAnsi="Arial" w:cs="Arial"/>
          <w:b/>
          <w:bCs/>
          <w:sz w:val="21"/>
          <w:szCs w:val="21"/>
        </w:rPr>
        <w:t>:</w:t>
      </w:r>
      <w:r w:rsidR="004D1C3C" w:rsidRPr="00EE21C9">
        <w:rPr>
          <w:rFonts w:ascii="Arial" w:eastAsia="Arial" w:hAnsi="Arial" w:cs="Arial"/>
          <w:b/>
          <w:bCs/>
          <w:sz w:val="21"/>
          <w:szCs w:val="21"/>
        </w:rPr>
        <w:t xml:space="preserve"> </w:t>
      </w:r>
    </w:p>
    <w:p w14:paraId="0DDCBE55" w14:textId="77777777" w:rsidR="0034649E"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t xml:space="preserve">Gospodarski subjekt s sedežem v Republiki Sloveniji potrdi izpolnjevanje pogoja s predložitvijo </w:t>
      </w:r>
    </w:p>
    <w:p w14:paraId="687E73F4" w14:textId="77777777" w:rsidR="0034649E" w:rsidRPr="00EE21C9" w:rsidRDefault="001E092A" w:rsidP="001A68B1">
      <w:pPr>
        <w:spacing w:line="276" w:lineRule="auto"/>
        <w:jc w:val="both"/>
        <w:rPr>
          <w:rFonts w:ascii="Arial" w:eastAsia="Arial" w:hAnsi="Arial" w:cs="Arial"/>
          <w:sz w:val="21"/>
          <w:szCs w:val="21"/>
        </w:rPr>
      </w:pPr>
      <w:r w:rsidRPr="00EE21C9">
        <w:rPr>
          <w:rFonts w:ascii="Arial" w:eastAsia="Arial" w:hAnsi="Arial" w:cs="Arial"/>
          <w:sz w:val="21"/>
          <w:szCs w:val="21"/>
        </w:rPr>
        <w:t>i</w:t>
      </w:r>
      <w:r w:rsidR="004D1C3C" w:rsidRPr="00EE21C9">
        <w:rPr>
          <w:rFonts w:ascii="Arial" w:eastAsia="Arial" w:hAnsi="Arial" w:cs="Arial"/>
          <w:sz w:val="21"/>
          <w:szCs w:val="21"/>
        </w:rPr>
        <w:t>zpolnjen</w:t>
      </w:r>
      <w:r w:rsidRPr="00EE21C9">
        <w:rPr>
          <w:rFonts w:ascii="Arial" w:eastAsia="Arial" w:hAnsi="Arial" w:cs="Arial"/>
          <w:sz w:val="21"/>
          <w:szCs w:val="21"/>
        </w:rPr>
        <w:t>ega</w:t>
      </w:r>
      <w:r w:rsidR="004D1C3C" w:rsidRPr="00EE21C9">
        <w:rPr>
          <w:rFonts w:ascii="Arial" w:eastAsia="Arial" w:hAnsi="Arial" w:cs="Arial"/>
          <w:sz w:val="21"/>
          <w:szCs w:val="21"/>
        </w:rPr>
        <w:t xml:space="preserve"> obraz</w:t>
      </w:r>
      <w:r w:rsidRPr="00EE21C9">
        <w:rPr>
          <w:rFonts w:ascii="Arial" w:eastAsia="Arial" w:hAnsi="Arial" w:cs="Arial"/>
          <w:sz w:val="21"/>
          <w:szCs w:val="21"/>
        </w:rPr>
        <w:t>ca</w:t>
      </w:r>
      <w:r w:rsidR="004D1C3C" w:rsidRPr="00EE21C9">
        <w:rPr>
          <w:rFonts w:ascii="Arial" w:eastAsia="Arial" w:hAnsi="Arial" w:cs="Arial"/>
          <w:sz w:val="21"/>
          <w:szCs w:val="21"/>
        </w:rPr>
        <w:t xml:space="preserve"> ESPD (Del III. A »Razlogi povezani s kazenskimi obsodbami«)</w:t>
      </w:r>
      <w:r w:rsidR="00084C79" w:rsidRPr="00EE21C9">
        <w:rPr>
          <w:rFonts w:ascii="Arial" w:eastAsia="Arial" w:hAnsi="Arial" w:cs="Arial"/>
          <w:sz w:val="21"/>
          <w:szCs w:val="21"/>
        </w:rPr>
        <w:t>:</w:t>
      </w:r>
      <w:r w:rsidR="004D1C3C" w:rsidRPr="00EE21C9">
        <w:rPr>
          <w:rFonts w:ascii="Arial" w:eastAsia="Arial" w:hAnsi="Arial" w:cs="Arial"/>
          <w:sz w:val="21"/>
          <w:szCs w:val="21"/>
        </w:rPr>
        <w:t xml:space="preserve"> </w:t>
      </w:r>
    </w:p>
    <w:p w14:paraId="563356DE" w14:textId="77777777" w:rsidR="0034649E" w:rsidRPr="00EE21C9" w:rsidRDefault="004D1C3C" w:rsidP="00C63826">
      <w:pPr>
        <w:pStyle w:val="Odstavekseznama"/>
        <w:numPr>
          <w:ilvl w:val="0"/>
          <w:numId w:val="15"/>
        </w:numPr>
        <w:spacing w:line="276" w:lineRule="auto"/>
        <w:jc w:val="both"/>
        <w:rPr>
          <w:rFonts w:ascii="Arial" w:eastAsia="Arial" w:hAnsi="Arial" w:cs="Arial"/>
          <w:sz w:val="21"/>
          <w:szCs w:val="21"/>
        </w:rPr>
      </w:pPr>
      <w:r w:rsidRPr="00EE21C9">
        <w:rPr>
          <w:rFonts w:ascii="Arial" w:eastAsia="Arial" w:hAnsi="Arial" w:cs="Arial"/>
          <w:sz w:val="21"/>
          <w:szCs w:val="21"/>
        </w:rPr>
        <w:t xml:space="preserve">za gospodarski subjekt se ustrezno izpolni Del III: Razlogi za izključitev, točka A: Razlogi, povezani s kazenskimi obsodbami; </w:t>
      </w:r>
    </w:p>
    <w:p w14:paraId="0A986CD3" w14:textId="77777777" w:rsidR="0034649E" w:rsidRPr="00EE21C9" w:rsidRDefault="004D1C3C" w:rsidP="00C63826">
      <w:pPr>
        <w:pStyle w:val="Odstavekseznama"/>
        <w:numPr>
          <w:ilvl w:val="0"/>
          <w:numId w:val="15"/>
        </w:numPr>
        <w:spacing w:line="276" w:lineRule="auto"/>
        <w:jc w:val="both"/>
        <w:rPr>
          <w:rFonts w:ascii="Arial" w:eastAsia="Arial" w:hAnsi="Arial" w:cs="Arial"/>
          <w:sz w:val="21"/>
          <w:szCs w:val="21"/>
        </w:rPr>
      </w:pPr>
      <w:r w:rsidRPr="00EE21C9">
        <w:rPr>
          <w:rFonts w:ascii="Arial" w:eastAsia="Arial" w:hAnsi="Arial" w:cs="Arial"/>
          <w:sz w:val="21"/>
          <w:szCs w:val="21"/>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(obvezna navedba enotne matične številke osebe - EMŠO). </w:t>
      </w:r>
    </w:p>
    <w:p w14:paraId="14939CE4" w14:textId="77777777" w:rsidR="001E092A" w:rsidRPr="00EE21C9" w:rsidRDefault="001E092A" w:rsidP="001A68B1">
      <w:pPr>
        <w:spacing w:line="276" w:lineRule="auto"/>
        <w:jc w:val="both"/>
        <w:rPr>
          <w:rFonts w:ascii="Arial" w:eastAsia="Arial" w:hAnsi="Arial" w:cs="Arial"/>
          <w:sz w:val="21"/>
          <w:szCs w:val="21"/>
        </w:rPr>
      </w:pPr>
    </w:p>
    <w:p w14:paraId="7DF6A02E" w14:textId="77777777" w:rsidR="0034649E"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t>Gospodarski subjekt, ki nima sedeža v Republiki Sloveniji potrdi izpolnjevanje pogoja s predložitvijo</w:t>
      </w:r>
      <w:r w:rsidR="00084C79" w:rsidRPr="00EE21C9">
        <w:rPr>
          <w:rFonts w:ascii="Arial" w:eastAsia="Arial" w:hAnsi="Arial" w:cs="Arial"/>
          <w:sz w:val="21"/>
          <w:szCs w:val="21"/>
        </w:rPr>
        <w:t>:</w:t>
      </w:r>
    </w:p>
    <w:p w14:paraId="796BFE3E" w14:textId="77777777" w:rsidR="0034649E" w:rsidRPr="00EE21C9" w:rsidRDefault="004D1C3C" w:rsidP="00C63826">
      <w:pPr>
        <w:pStyle w:val="Odstavekseznama"/>
        <w:numPr>
          <w:ilvl w:val="0"/>
          <w:numId w:val="15"/>
        </w:numPr>
        <w:spacing w:line="276" w:lineRule="auto"/>
        <w:jc w:val="both"/>
        <w:rPr>
          <w:rFonts w:ascii="Arial" w:eastAsia="Arial" w:hAnsi="Arial" w:cs="Arial"/>
          <w:sz w:val="21"/>
          <w:szCs w:val="21"/>
        </w:rPr>
      </w:pPr>
      <w:r w:rsidRPr="00EE21C9">
        <w:rPr>
          <w:rFonts w:ascii="Arial" w:eastAsia="Arial" w:hAnsi="Arial" w:cs="Arial"/>
          <w:sz w:val="21"/>
          <w:szCs w:val="21"/>
        </w:rPr>
        <w:t xml:space="preserve">Izpolnjenega obrazca ESPD (Del III. A »Razlogi povezani s kazenskimi obsodbami«); </w:t>
      </w:r>
    </w:p>
    <w:p w14:paraId="3F058257" w14:textId="77777777" w:rsidR="0034649E" w:rsidRPr="00EE21C9" w:rsidRDefault="004D1C3C" w:rsidP="00C63826">
      <w:pPr>
        <w:pStyle w:val="Odstavekseznama"/>
        <w:numPr>
          <w:ilvl w:val="0"/>
          <w:numId w:val="15"/>
        </w:numPr>
        <w:spacing w:line="276" w:lineRule="auto"/>
        <w:jc w:val="both"/>
        <w:rPr>
          <w:rFonts w:ascii="Arial" w:eastAsia="Arial" w:hAnsi="Arial" w:cs="Arial"/>
          <w:sz w:val="21"/>
          <w:szCs w:val="21"/>
        </w:rPr>
      </w:pPr>
      <w:r w:rsidRPr="00EE21C9">
        <w:rPr>
          <w:rFonts w:ascii="Arial" w:eastAsia="Arial" w:hAnsi="Arial" w:cs="Arial"/>
          <w:sz w:val="21"/>
          <w:szCs w:val="21"/>
        </w:rPr>
        <w:t xml:space="preserve">Izpis iz ustreznega registra, kakršna je kazenska evidenca, če te evidence ni, pa enakovreden dokument, ki ga izda pristojni sodni ali upravni organ v drugi državi članici ali matični državi ali državi, v kateri ima sedež gospodarski subjekt. </w:t>
      </w:r>
    </w:p>
    <w:p w14:paraId="51661A26" w14:textId="77777777" w:rsidR="001E092A" w:rsidRPr="00EE21C9" w:rsidRDefault="001E092A" w:rsidP="001A68B1">
      <w:pPr>
        <w:spacing w:line="276" w:lineRule="auto"/>
        <w:jc w:val="both"/>
        <w:rPr>
          <w:rFonts w:ascii="Arial" w:eastAsia="Arial" w:hAnsi="Arial" w:cs="Arial"/>
          <w:sz w:val="21"/>
          <w:szCs w:val="21"/>
        </w:rPr>
      </w:pPr>
    </w:p>
    <w:p w14:paraId="5505F5C6" w14:textId="77777777" w:rsidR="0034649E"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t>Gospodarski subjekti lahko s pomočjo spletne strani ec.europa.eu poiščejo katera država in kateri organ vodi evidenco o nekaznovanosti, in sicer:</w:t>
      </w:r>
      <w:r w:rsidR="001E092A" w:rsidRPr="00EE21C9">
        <w:rPr>
          <w:rFonts w:ascii="Arial" w:eastAsia="Arial" w:hAnsi="Arial" w:cs="Arial"/>
          <w:sz w:val="21"/>
          <w:szCs w:val="21"/>
        </w:rPr>
        <w:t xml:space="preserve"> </w:t>
      </w:r>
      <w:r w:rsidRPr="00EE21C9">
        <w:rPr>
          <w:rFonts w:ascii="Arial" w:eastAsia="Arial" w:hAnsi="Arial" w:cs="Arial"/>
          <w:sz w:val="21"/>
          <w:szCs w:val="21"/>
        </w:rPr>
        <w:t xml:space="preserve">Vsaka oseba, ki je članica upravnega, vodstvenega ali nadzornega organa gospodarskega subjekta, ali ima pooblastila za njegovo zastopanje, odločanje ali nadzor v njem, ki ni državljan/ka Republike Slovenije oz. nima v Republiki Sloveniji stalnega prebivališča. </w:t>
      </w:r>
    </w:p>
    <w:p w14:paraId="60B2A231" w14:textId="77777777" w:rsidR="001E092A" w:rsidRPr="00EE21C9" w:rsidRDefault="001E092A" w:rsidP="001A68B1">
      <w:pPr>
        <w:spacing w:line="276" w:lineRule="auto"/>
        <w:jc w:val="both"/>
        <w:rPr>
          <w:rFonts w:ascii="Arial" w:eastAsia="Arial" w:hAnsi="Arial" w:cs="Arial"/>
          <w:sz w:val="21"/>
          <w:szCs w:val="21"/>
        </w:rPr>
      </w:pPr>
    </w:p>
    <w:p w14:paraId="400515E8" w14:textId="77777777" w:rsidR="0034649E"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t xml:space="preserve">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 </w:t>
      </w:r>
    </w:p>
    <w:p w14:paraId="1E263289" w14:textId="77777777" w:rsidR="001E092A" w:rsidRPr="00EE21C9" w:rsidRDefault="001E092A" w:rsidP="001A68B1">
      <w:pPr>
        <w:spacing w:line="276" w:lineRule="auto"/>
        <w:jc w:val="both"/>
        <w:rPr>
          <w:rFonts w:ascii="Arial" w:eastAsia="Arial" w:hAnsi="Arial" w:cs="Arial"/>
          <w:sz w:val="21"/>
          <w:szCs w:val="21"/>
        </w:rPr>
      </w:pPr>
    </w:p>
    <w:p w14:paraId="3A6D6FA9" w14:textId="77777777" w:rsidR="0034649E"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lastRenderedPageBreak/>
        <w:t xml:space="preserve">Neobstoj razlogov za izključitev iz te točke morajo vsak zase izkazati naslednji gospodarski subjekti: ponudnik;  vsi člani v skupni ponudbi;  podizvajalec;   vsi subjekti, katerih zmogljivosti uporablja ponudnik v skladu z 81. členom ZJN-3. </w:t>
      </w:r>
    </w:p>
    <w:p w14:paraId="13618196" w14:textId="77777777" w:rsidR="001E092A" w:rsidRPr="00EE21C9" w:rsidRDefault="001E092A" w:rsidP="001A68B1">
      <w:pPr>
        <w:spacing w:line="276" w:lineRule="auto"/>
        <w:jc w:val="both"/>
        <w:rPr>
          <w:rFonts w:ascii="Arial" w:eastAsia="Arial" w:hAnsi="Arial" w:cs="Arial"/>
          <w:sz w:val="21"/>
          <w:szCs w:val="21"/>
        </w:rPr>
      </w:pPr>
    </w:p>
    <w:p w14:paraId="1EB50D25" w14:textId="77777777" w:rsidR="001E092A"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t xml:space="preserve">Naročnik bo kot ustrezna dokazila štel dokazila, katerih izpis ni starejši od 4 mesecev, šteto od roka za prejem ponudb ali prijav, ali je pridobljen najpozneje v 90 dneh od roka za prejem ponudb ali prijav. </w:t>
      </w:r>
    </w:p>
    <w:p w14:paraId="22C5FA04" w14:textId="77777777" w:rsidR="0034649E" w:rsidRPr="00EE21C9" w:rsidRDefault="0034649E" w:rsidP="001A68B1">
      <w:pPr>
        <w:spacing w:line="276" w:lineRule="auto"/>
        <w:jc w:val="both"/>
        <w:rPr>
          <w:rFonts w:ascii="Arial" w:eastAsia="Arial" w:hAnsi="Arial" w:cs="Arial"/>
          <w:sz w:val="21"/>
          <w:szCs w:val="21"/>
        </w:rPr>
      </w:pPr>
    </w:p>
    <w:p w14:paraId="4C4BF7B2" w14:textId="77777777" w:rsidR="00E27DCE" w:rsidRPr="00EE21C9" w:rsidRDefault="00E27DCE" w:rsidP="001A68B1">
      <w:pPr>
        <w:spacing w:line="276" w:lineRule="auto"/>
        <w:jc w:val="both"/>
        <w:rPr>
          <w:rFonts w:ascii="Arial" w:eastAsia="Arial" w:hAnsi="Arial" w:cs="Arial"/>
          <w:sz w:val="21"/>
          <w:szCs w:val="21"/>
        </w:rPr>
      </w:pPr>
    </w:p>
    <w:p w14:paraId="1BB90B0A" w14:textId="77777777" w:rsidR="00E27DCE" w:rsidRPr="00EE21C9" w:rsidRDefault="00E27DCE" w:rsidP="001A68B1">
      <w:pPr>
        <w:spacing w:line="276" w:lineRule="auto"/>
        <w:jc w:val="both"/>
        <w:rPr>
          <w:rFonts w:ascii="Arial" w:eastAsia="Arial" w:hAnsi="Arial" w:cs="Arial"/>
          <w:sz w:val="21"/>
          <w:szCs w:val="21"/>
        </w:rPr>
      </w:pPr>
    </w:p>
    <w:p w14:paraId="2015406D" w14:textId="77777777" w:rsidR="001E092A" w:rsidRPr="00EE21C9" w:rsidRDefault="004D1C3C" w:rsidP="0015024E">
      <w:pPr>
        <w:pStyle w:val="Odstavekseznama"/>
        <w:numPr>
          <w:ilvl w:val="0"/>
          <w:numId w:val="10"/>
        </w:numPr>
        <w:spacing w:line="276" w:lineRule="auto"/>
        <w:jc w:val="both"/>
        <w:rPr>
          <w:rFonts w:ascii="Arial" w:eastAsia="Calibri" w:hAnsi="Arial" w:cs="Arial"/>
          <w:sz w:val="21"/>
          <w:szCs w:val="21"/>
        </w:rPr>
      </w:pPr>
      <w:r w:rsidRPr="00EE21C9">
        <w:rPr>
          <w:rFonts w:ascii="Arial" w:eastAsia="Calibri" w:hAnsi="Arial" w:cs="Arial"/>
          <w:b/>
          <w:sz w:val="21"/>
          <w:szCs w:val="21"/>
        </w:rPr>
        <w:t>Razlogi, povezani s plačilom davkov ali prispevkov za socialno varnost</w:t>
      </w:r>
      <w:r w:rsidR="001E092A" w:rsidRPr="00EE21C9">
        <w:rPr>
          <w:rFonts w:ascii="Arial" w:eastAsia="Calibri" w:hAnsi="Arial" w:cs="Arial"/>
          <w:sz w:val="21"/>
          <w:szCs w:val="21"/>
        </w:rPr>
        <w:t>:</w:t>
      </w:r>
    </w:p>
    <w:p w14:paraId="6A554852" w14:textId="77777777" w:rsidR="0034649E"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t xml:space="preserve">Gospodarski subjekt zagotavlja, da: </w:t>
      </w:r>
    </w:p>
    <w:p w14:paraId="64C470DE" w14:textId="77777777" w:rsidR="0034649E" w:rsidRPr="00EE21C9" w:rsidRDefault="004D1C3C" w:rsidP="00C63826">
      <w:pPr>
        <w:pStyle w:val="Odstavekseznama"/>
        <w:numPr>
          <w:ilvl w:val="0"/>
          <w:numId w:val="16"/>
        </w:numPr>
        <w:spacing w:line="276" w:lineRule="auto"/>
        <w:jc w:val="both"/>
        <w:rPr>
          <w:rFonts w:ascii="Arial" w:eastAsia="Arial" w:hAnsi="Arial" w:cs="Arial"/>
          <w:sz w:val="21"/>
          <w:szCs w:val="21"/>
        </w:rPr>
      </w:pPr>
      <w:r w:rsidRPr="00EE21C9">
        <w:rPr>
          <w:rFonts w:ascii="Arial" w:eastAsia="Arial" w:hAnsi="Arial" w:cs="Arial"/>
          <w:sz w:val="21"/>
          <w:szCs w:val="21"/>
        </w:rPr>
        <w:t>izpolnjuje obvezne dajatve in druge denarne nedavčne obveznosti v skladu z zakonom, ki ureja finančno upravo, ki jih pobira davčni organ v skladu s predpisi države, v kateri ima sedež, ali predpisi države naročnika;</w:t>
      </w:r>
    </w:p>
    <w:p w14:paraId="5F2AD0E2" w14:textId="77777777" w:rsidR="0034649E" w:rsidRPr="00EE21C9" w:rsidRDefault="004D1C3C" w:rsidP="00C63826">
      <w:pPr>
        <w:pStyle w:val="Odstavekseznama"/>
        <w:numPr>
          <w:ilvl w:val="0"/>
          <w:numId w:val="16"/>
        </w:numPr>
        <w:spacing w:line="276" w:lineRule="auto"/>
        <w:jc w:val="both"/>
        <w:rPr>
          <w:rFonts w:ascii="Arial" w:eastAsia="Arial" w:hAnsi="Arial" w:cs="Arial"/>
          <w:sz w:val="21"/>
          <w:szCs w:val="21"/>
        </w:rPr>
      </w:pPr>
      <w:r w:rsidRPr="00EE21C9">
        <w:rPr>
          <w:rFonts w:ascii="Arial" w:eastAsia="Arial" w:hAnsi="Arial" w:cs="Arial"/>
          <w:sz w:val="21"/>
          <w:szCs w:val="21"/>
        </w:rPr>
        <w:t xml:space="preserve">ima predložene vse obračune davčnih odtegljajev za dohodke iz delovnega razmerja za obdobje zadnjih petih let do roka za oddajo ponudbe ali prijave. </w:t>
      </w:r>
    </w:p>
    <w:p w14:paraId="089C5EF3" w14:textId="77777777" w:rsidR="0034649E" w:rsidRPr="00EE21C9" w:rsidRDefault="0034649E" w:rsidP="001A68B1">
      <w:pPr>
        <w:spacing w:line="276" w:lineRule="auto"/>
        <w:jc w:val="both"/>
        <w:rPr>
          <w:rFonts w:ascii="Arial" w:eastAsia="Arial" w:hAnsi="Arial" w:cs="Arial"/>
          <w:sz w:val="21"/>
          <w:szCs w:val="21"/>
        </w:rPr>
      </w:pPr>
    </w:p>
    <w:p w14:paraId="71F33284" w14:textId="77777777" w:rsidR="0034649E"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t xml:space="preserve">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19E5F288" w14:textId="77777777" w:rsidR="0034649E" w:rsidRPr="00EE21C9" w:rsidRDefault="0034649E" w:rsidP="001A68B1">
      <w:pPr>
        <w:spacing w:line="276" w:lineRule="auto"/>
        <w:jc w:val="both"/>
        <w:rPr>
          <w:rFonts w:ascii="Arial" w:eastAsia="Arial" w:hAnsi="Arial" w:cs="Arial"/>
          <w:sz w:val="21"/>
          <w:szCs w:val="21"/>
        </w:rPr>
      </w:pPr>
    </w:p>
    <w:p w14:paraId="2596198F" w14:textId="77777777" w:rsidR="00A55930" w:rsidRPr="00EE21C9" w:rsidRDefault="00A55930" w:rsidP="001A68B1">
      <w:pPr>
        <w:spacing w:line="276" w:lineRule="auto"/>
        <w:jc w:val="both"/>
        <w:rPr>
          <w:rFonts w:ascii="Arial" w:eastAsia="Arial" w:hAnsi="Arial" w:cs="Arial"/>
          <w:b/>
          <w:bCs/>
          <w:sz w:val="21"/>
          <w:szCs w:val="21"/>
        </w:rPr>
      </w:pPr>
      <w:r w:rsidRPr="00EE21C9">
        <w:rPr>
          <w:rFonts w:ascii="Arial" w:eastAsia="Arial" w:hAnsi="Arial" w:cs="Arial"/>
          <w:b/>
          <w:bCs/>
          <w:sz w:val="21"/>
          <w:szCs w:val="21"/>
        </w:rPr>
        <w:t xml:space="preserve">Dokazilo: </w:t>
      </w:r>
    </w:p>
    <w:p w14:paraId="0A5F47BD" w14:textId="77777777" w:rsidR="0034649E"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t xml:space="preserve">Izpolnjen obrazec ESPD (Del III. B »Razlogi, povezani s plačilom davkov ali prispevkov za socialno varnost«), za vse gospodarske subjekte v ponudbi. </w:t>
      </w:r>
    </w:p>
    <w:p w14:paraId="044FC766" w14:textId="77777777" w:rsidR="0034649E" w:rsidRPr="00EE21C9" w:rsidRDefault="0034649E" w:rsidP="001A68B1">
      <w:pPr>
        <w:spacing w:line="276" w:lineRule="auto"/>
        <w:jc w:val="both"/>
        <w:rPr>
          <w:rFonts w:ascii="Arial" w:eastAsia="Arial" w:hAnsi="Arial" w:cs="Arial"/>
          <w:sz w:val="21"/>
          <w:szCs w:val="21"/>
        </w:rPr>
      </w:pPr>
    </w:p>
    <w:p w14:paraId="03A14E34" w14:textId="77777777" w:rsidR="00E64DDB"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t xml:space="preserve">Tuji gospodarski subjekti morajo poleg ESPD obrazca predložiti potrdilo, ki ga izda pristojni organ v drugi državi članici ali tretji državi, iz katerega je razvidno, da ne obstajajo razlogi za izključitev po tej točki. Dokument mora biti preveden v slovenski jezik. </w:t>
      </w:r>
    </w:p>
    <w:p w14:paraId="5E41D291" w14:textId="77777777" w:rsidR="00E64DDB" w:rsidRPr="00EE21C9" w:rsidRDefault="00E64DDB" w:rsidP="001A68B1">
      <w:pPr>
        <w:spacing w:line="276" w:lineRule="auto"/>
        <w:jc w:val="both"/>
        <w:rPr>
          <w:rFonts w:ascii="Arial" w:eastAsia="Arial" w:hAnsi="Arial" w:cs="Arial"/>
          <w:sz w:val="21"/>
          <w:szCs w:val="21"/>
        </w:rPr>
      </w:pPr>
    </w:p>
    <w:p w14:paraId="1E37EEED" w14:textId="77777777" w:rsidR="0034649E"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t xml:space="preserve">Neobstoj razlogov za izključitev iz te točke morajo vsak zase izkazati naslednji gospodarski subjekti: ponudnik; vsi partnerji v skupni ponudbi; podizvajalec; vsi subjekti, katerih zmogljivosti uporablja ponudnik v skladu z 81. členom ZJN-3. </w:t>
      </w:r>
    </w:p>
    <w:p w14:paraId="62D5C34D" w14:textId="77777777" w:rsidR="0034649E" w:rsidRPr="00EE21C9" w:rsidRDefault="0034649E" w:rsidP="001A68B1">
      <w:pPr>
        <w:spacing w:line="276" w:lineRule="auto"/>
        <w:jc w:val="both"/>
        <w:rPr>
          <w:rFonts w:ascii="Arial" w:eastAsia="Arial" w:hAnsi="Arial" w:cs="Arial"/>
          <w:b/>
          <w:sz w:val="21"/>
          <w:szCs w:val="21"/>
        </w:rPr>
      </w:pPr>
    </w:p>
    <w:p w14:paraId="3DB24C92" w14:textId="77777777" w:rsidR="00BF23E4" w:rsidRPr="00EE21C9" w:rsidRDefault="00BF23E4" w:rsidP="001A68B1">
      <w:pPr>
        <w:spacing w:line="276" w:lineRule="auto"/>
        <w:jc w:val="both"/>
        <w:rPr>
          <w:rFonts w:ascii="Arial" w:eastAsia="Arial" w:hAnsi="Arial" w:cs="Arial"/>
          <w:b/>
          <w:sz w:val="21"/>
          <w:szCs w:val="21"/>
        </w:rPr>
      </w:pPr>
    </w:p>
    <w:p w14:paraId="7C305095" w14:textId="77777777" w:rsidR="0034649E" w:rsidRPr="00EE21C9" w:rsidRDefault="004D1C3C" w:rsidP="0015024E">
      <w:pPr>
        <w:pStyle w:val="Odstavekseznama"/>
        <w:numPr>
          <w:ilvl w:val="0"/>
          <w:numId w:val="10"/>
        </w:numPr>
        <w:spacing w:line="276" w:lineRule="auto"/>
        <w:jc w:val="both"/>
        <w:rPr>
          <w:rFonts w:ascii="Arial" w:eastAsia="Arial" w:hAnsi="Arial" w:cs="Arial"/>
          <w:sz w:val="21"/>
          <w:szCs w:val="21"/>
        </w:rPr>
      </w:pPr>
      <w:r w:rsidRPr="00EE21C9">
        <w:rPr>
          <w:rFonts w:ascii="Arial" w:eastAsia="Arial" w:hAnsi="Arial" w:cs="Arial"/>
          <w:b/>
          <w:sz w:val="21"/>
          <w:szCs w:val="21"/>
        </w:rPr>
        <w:t>Nacionalni razlogi za izključitev</w:t>
      </w:r>
      <w:r w:rsidRPr="00EE21C9">
        <w:rPr>
          <w:rFonts w:ascii="Arial" w:eastAsia="Arial" w:hAnsi="Arial" w:cs="Arial"/>
          <w:sz w:val="21"/>
          <w:szCs w:val="21"/>
        </w:rPr>
        <w:t xml:space="preserve">: </w:t>
      </w:r>
    </w:p>
    <w:p w14:paraId="64905246" w14:textId="77777777" w:rsidR="0034649E"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t>Drugi razlogi za izključitev, ki so predvideni v nacionalni zakonodaji države članice naročnika</w:t>
      </w:r>
      <w:r w:rsidR="0027374F" w:rsidRPr="00EE21C9">
        <w:rPr>
          <w:rFonts w:ascii="Arial" w:eastAsia="Arial" w:hAnsi="Arial" w:cs="Arial"/>
          <w:sz w:val="21"/>
          <w:szCs w:val="21"/>
        </w:rPr>
        <w:t>.</w:t>
      </w:r>
      <w:r w:rsidRPr="00EE21C9">
        <w:rPr>
          <w:rFonts w:ascii="Arial" w:eastAsia="Arial" w:hAnsi="Arial" w:cs="Arial"/>
          <w:sz w:val="21"/>
          <w:szCs w:val="21"/>
        </w:rPr>
        <w:t xml:space="preserve"> </w:t>
      </w:r>
    </w:p>
    <w:p w14:paraId="0FB121DF" w14:textId="77777777" w:rsidR="0034649E" w:rsidRPr="00EE21C9" w:rsidRDefault="0034649E" w:rsidP="001A68B1">
      <w:pPr>
        <w:spacing w:line="276" w:lineRule="auto"/>
        <w:jc w:val="both"/>
        <w:rPr>
          <w:rFonts w:ascii="Arial" w:eastAsia="Arial" w:hAnsi="Arial" w:cs="Arial"/>
          <w:sz w:val="21"/>
          <w:szCs w:val="21"/>
        </w:rPr>
      </w:pPr>
    </w:p>
    <w:p w14:paraId="196D24B5" w14:textId="77777777" w:rsidR="0034649E"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t xml:space="preserve">Gospodarski subjekt zagotavlja, da: </w:t>
      </w:r>
    </w:p>
    <w:p w14:paraId="0B25EC2E" w14:textId="77777777" w:rsidR="0034649E" w:rsidRPr="00EE21C9" w:rsidRDefault="00E07FBF" w:rsidP="00C63826">
      <w:pPr>
        <w:pStyle w:val="Odstavekseznama"/>
        <w:numPr>
          <w:ilvl w:val="0"/>
          <w:numId w:val="17"/>
        </w:numPr>
        <w:spacing w:line="276" w:lineRule="auto"/>
        <w:jc w:val="both"/>
        <w:rPr>
          <w:rFonts w:ascii="Arial" w:eastAsia="Arial" w:hAnsi="Arial" w:cs="Arial"/>
          <w:sz w:val="21"/>
          <w:szCs w:val="21"/>
        </w:rPr>
      </w:pPr>
      <w:r w:rsidRPr="00EE21C9">
        <w:rPr>
          <w:rFonts w:ascii="Arial" w:eastAsia="Segoe UI Symbol" w:hAnsi="Arial" w:cs="Arial"/>
          <w:sz w:val="21"/>
          <w:szCs w:val="21"/>
        </w:rPr>
        <w:t>n</w:t>
      </w:r>
      <w:r w:rsidR="004D1C3C" w:rsidRPr="00EE21C9">
        <w:rPr>
          <w:rFonts w:ascii="Arial" w:eastAsia="Arial" w:hAnsi="Arial" w:cs="Arial"/>
          <w:sz w:val="21"/>
          <w:szCs w:val="21"/>
        </w:rPr>
        <w:t xml:space="preserve">a dan, ko poteče rok za oddajo ponudb ali prijav, ni uvrščen v evidenco gospodarskih subjektov z izrečenimi stranskimi sankcijami izločitve iz postopkov javnega naročanja iz 110. člena ZJN-3; </w:t>
      </w:r>
    </w:p>
    <w:p w14:paraId="66F2E57D" w14:textId="6360E58C" w:rsidR="00934C1B" w:rsidRPr="00EE21C9" w:rsidRDefault="00934C1B" w:rsidP="00E27DCE">
      <w:pPr>
        <w:pStyle w:val="Odstavekseznama"/>
        <w:numPr>
          <w:ilvl w:val="0"/>
          <w:numId w:val="17"/>
        </w:numPr>
        <w:spacing w:line="276" w:lineRule="auto"/>
        <w:jc w:val="both"/>
        <w:rPr>
          <w:rFonts w:ascii="Arial" w:eastAsia="Arial" w:hAnsi="Arial" w:cs="Arial"/>
          <w:sz w:val="21"/>
          <w:szCs w:val="21"/>
        </w:rPr>
      </w:pPr>
      <w:r w:rsidRPr="00EE21C9">
        <w:rPr>
          <w:rFonts w:ascii="Arial" w:eastAsia="Arial" w:hAnsi="Arial" w:cs="Arial"/>
          <w:sz w:val="21"/>
          <w:szCs w:val="21"/>
        </w:rPr>
        <w:t>v zadnjih treh letih pred potekom roka za oddajo ponudb pristojni organ Republike Slovenije ali druge države članice EU ali tretje države pri gospodarskem subjektu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7120834" w14:textId="77777777" w:rsidR="002A4358" w:rsidRPr="00EE21C9" w:rsidRDefault="002A4358" w:rsidP="001A68B1">
      <w:pPr>
        <w:spacing w:line="276" w:lineRule="auto"/>
        <w:jc w:val="both"/>
        <w:rPr>
          <w:rFonts w:ascii="Arial" w:eastAsia="Arial" w:hAnsi="Arial" w:cs="Arial"/>
          <w:sz w:val="21"/>
          <w:szCs w:val="21"/>
        </w:rPr>
      </w:pPr>
    </w:p>
    <w:p w14:paraId="5DDE8522" w14:textId="5017407E" w:rsidR="0034649E"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lastRenderedPageBreak/>
        <w:t xml:space="preserve">Če je gospodarski subjekt v položaju iz te točke, lahko naročniku v skladu z devetim odstavkom 75. člena ZJN-3 najkasneje do roka za oddajo ponudb predloži dokaze, da je sprejel zadostne ukrepe, s katerimi lahko dokaže svojo zanesljivost kljub obstoju razloga za izključitev (popravni mehanizem). </w:t>
      </w:r>
    </w:p>
    <w:p w14:paraId="3CA65938" w14:textId="77777777" w:rsidR="0034649E" w:rsidRPr="00EE21C9" w:rsidRDefault="0034649E" w:rsidP="001A68B1">
      <w:pPr>
        <w:spacing w:line="276" w:lineRule="auto"/>
        <w:jc w:val="both"/>
        <w:rPr>
          <w:rFonts w:ascii="Arial" w:eastAsia="Arial" w:hAnsi="Arial" w:cs="Arial"/>
          <w:sz w:val="21"/>
          <w:szCs w:val="21"/>
        </w:rPr>
      </w:pPr>
    </w:p>
    <w:p w14:paraId="54B99A73" w14:textId="77777777" w:rsidR="0027374F" w:rsidRPr="00EE21C9" w:rsidRDefault="0027374F" w:rsidP="001A68B1">
      <w:pPr>
        <w:spacing w:line="276" w:lineRule="auto"/>
        <w:jc w:val="both"/>
        <w:rPr>
          <w:rFonts w:ascii="Arial" w:eastAsia="Arial" w:hAnsi="Arial" w:cs="Arial"/>
          <w:b/>
          <w:bCs/>
          <w:sz w:val="21"/>
          <w:szCs w:val="21"/>
        </w:rPr>
      </w:pPr>
      <w:r w:rsidRPr="00EE21C9">
        <w:rPr>
          <w:rFonts w:ascii="Arial" w:eastAsia="Arial" w:hAnsi="Arial" w:cs="Arial"/>
          <w:b/>
          <w:bCs/>
          <w:sz w:val="21"/>
          <w:szCs w:val="21"/>
        </w:rPr>
        <w:t xml:space="preserve">Dokazilo: </w:t>
      </w:r>
    </w:p>
    <w:p w14:paraId="6F671733" w14:textId="77777777" w:rsidR="0034649E" w:rsidRPr="00EE21C9" w:rsidRDefault="0027374F" w:rsidP="001A68B1">
      <w:pPr>
        <w:spacing w:line="276" w:lineRule="auto"/>
        <w:jc w:val="both"/>
        <w:rPr>
          <w:rFonts w:ascii="Arial" w:eastAsia="Arial" w:hAnsi="Arial" w:cs="Arial"/>
          <w:sz w:val="21"/>
          <w:szCs w:val="21"/>
        </w:rPr>
      </w:pPr>
      <w:r w:rsidRPr="00EE21C9">
        <w:rPr>
          <w:rFonts w:ascii="Arial" w:eastAsia="Arial" w:hAnsi="Arial" w:cs="Arial"/>
          <w:sz w:val="21"/>
          <w:szCs w:val="21"/>
        </w:rPr>
        <w:t>I</w:t>
      </w:r>
      <w:r w:rsidR="004D1C3C" w:rsidRPr="00EE21C9">
        <w:rPr>
          <w:rFonts w:ascii="Arial" w:eastAsia="Arial" w:hAnsi="Arial" w:cs="Arial"/>
          <w:sz w:val="21"/>
          <w:szCs w:val="21"/>
        </w:rPr>
        <w:t xml:space="preserve">zpolnjen obrazec ESPD (Del III. </w:t>
      </w:r>
      <w:r w:rsidR="00E06E77" w:rsidRPr="00EE21C9">
        <w:rPr>
          <w:rFonts w:ascii="Arial" w:eastAsia="Arial" w:hAnsi="Arial" w:cs="Arial"/>
          <w:sz w:val="21"/>
          <w:szCs w:val="21"/>
        </w:rPr>
        <w:t>C</w:t>
      </w:r>
      <w:r w:rsidR="004D1C3C" w:rsidRPr="00EE21C9">
        <w:rPr>
          <w:rFonts w:ascii="Arial" w:eastAsia="Arial" w:hAnsi="Arial" w:cs="Arial"/>
          <w:sz w:val="21"/>
          <w:szCs w:val="21"/>
        </w:rPr>
        <w:t xml:space="preserve"> »Nacionalni razlogi za izključitev</w:t>
      </w:r>
      <w:r w:rsidR="003607C1" w:rsidRPr="00EE21C9">
        <w:rPr>
          <w:rFonts w:ascii="Arial" w:eastAsia="Arial" w:hAnsi="Arial" w:cs="Arial"/>
          <w:sz w:val="21"/>
          <w:szCs w:val="21"/>
        </w:rPr>
        <w:t>:</w:t>
      </w:r>
      <w:r w:rsidR="004D1C3C" w:rsidRPr="00EE21C9">
        <w:rPr>
          <w:rFonts w:ascii="Arial" w:eastAsia="Arial" w:hAnsi="Arial" w:cs="Arial"/>
          <w:sz w:val="21"/>
          <w:szCs w:val="21"/>
        </w:rPr>
        <w:t xml:space="preserve"> Drugi razlogi za izključitev, ki so predvideni v nacionalni zakonodaji države članice naročnika«), za vse gospodarske subjekte v ponudbi. Če je vaš odgovor »Da« in uveljavljate popravni mehanizem, v lastni izjavi, ki jo predložite s ponudbo, napišite kršitve in opišite ukrepe, s katerimi lahko dokažete svojo zanesljivost kljub obstoju razloga za izključitev. </w:t>
      </w:r>
    </w:p>
    <w:p w14:paraId="60F1EF2B" w14:textId="77777777" w:rsidR="0027374F" w:rsidRPr="00EE21C9" w:rsidRDefault="0027374F" w:rsidP="001A68B1">
      <w:pPr>
        <w:spacing w:line="276" w:lineRule="auto"/>
        <w:jc w:val="both"/>
        <w:rPr>
          <w:rFonts w:ascii="Arial" w:eastAsia="Arial" w:hAnsi="Arial" w:cs="Arial"/>
          <w:sz w:val="21"/>
          <w:szCs w:val="21"/>
        </w:rPr>
      </w:pPr>
    </w:p>
    <w:p w14:paraId="3C713756" w14:textId="77777777" w:rsidR="0034649E"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t xml:space="preserve">Naročnik bo resničnost izjave preveril v informacijskem sistemu e-Dosje oziroma na spletni strani: </w:t>
      </w:r>
      <w:hyperlink r:id="rId30">
        <w:r w:rsidRPr="00EE21C9">
          <w:rPr>
            <w:rFonts w:ascii="Arial" w:eastAsia="Arial" w:hAnsi="Arial" w:cs="Arial"/>
            <w:color w:val="0000FF"/>
            <w:sz w:val="21"/>
            <w:szCs w:val="21"/>
            <w:u w:val="single"/>
          </w:rPr>
          <w:t>https://ejn.gov.si/sistem/negativna-lista.html</w:t>
        </w:r>
      </w:hyperlink>
      <w:r w:rsidRPr="00EE21C9">
        <w:rPr>
          <w:rFonts w:ascii="Arial" w:eastAsia="Arial" w:hAnsi="Arial" w:cs="Arial"/>
          <w:sz w:val="21"/>
          <w:szCs w:val="21"/>
        </w:rPr>
        <w:t xml:space="preserve">. </w:t>
      </w:r>
    </w:p>
    <w:p w14:paraId="5E64BB9A" w14:textId="77777777" w:rsidR="00E64DDB" w:rsidRPr="00EE21C9" w:rsidRDefault="00E64DDB" w:rsidP="001A68B1">
      <w:pPr>
        <w:spacing w:line="276" w:lineRule="auto"/>
        <w:jc w:val="both"/>
        <w:rPr>
          <w:rFonts w:ascii="Arial" w:eastAsia="Arial" w:hAnsi="Arial" w:cs="Arial"/>
          <w:sz w:val="21"/>
          <w:szCs w:val="21"/>
        </w:rPr>
      </w:pPr>
    </w:p>
    <w:p w14:paraId="7119B594" w14:textId="69011712" w:rsidR="00B04998" w:rsidRPr="00EE21C9" w:rsidRDefault="004D1C3C" w:rsidP="00934C1B">
      <w:pPr>
        <w:spacing w:line="276" w:lineRule="auto"/>
        <w:jc w:val="both"/>
        <w:rPr>
          <w:rFonts w:ascii="Arial" w:eastAsia="Arial" w:hAnsi="Arial" w:cs="Arial"/>
          <w:sz w:val="21"/>
          <w:szCs w:val="21"/>
        </w:rPr>
      </w:pPr>
      <w:r w:rsidRPr="00EE21C9">
        <w:rPr>
          <w:rFonts w:ascii="Arial" w:eastAsia="Arial" w:hAnsi="Arial" w:cs="Arial"/>
          <w:sz w:val="21"/>
          <w:szCs w:val="21"/>
        </w:rPr>
        <w:t xml:space="preserve">Neobstoj razlogov za izključitev iz točke te točke morajo vsak zase izkazati naslednji gospodarski subjekti: ponudnik; vsi partnerji v skupni ponudbi; podizvajalec;  vsi subjekti, katerih zmogljivosti uporablja ponudnik v skladu z 81. členom ZJN-3. </w:t>
      </w:r>
    </w:p>
    <w:p w14:paraId="47936E0D" w14:textId="77777777" w:rsidR="00251390" w:rsidRPr="00EE21C9" w:rsidRDefault="00251390" w:rsidP="00934C1B">
      <w:pPr>
        <w:spacing w:line="276" w:lineRule="auto"/>
        <w:jc w:val="both"/>
        <w:rPr>
          <w:rFonts w:ascii="Arial" w:eastAsia="Arial" w:hAnsi="Arial" w:cs="Arial"/>
          <w:sz w:val="21"/>
          <w:szCs w:val="21"/>
        </w:rPr>
      </w:pPr>
    </w:p>
    <w:p w14:paraId="45C81A43" w14:textId="6BD0E71F" w:rsidR="00251390" w:rsidRPr="00EE21C9" w:rsidRDefault="00251390" w:rsidP="00251390">
      <w:pPr>
        <w:spacing w:line="276" w:lineRule="auto"/>
        <w:jc w:val="center"/>
        <w:rPr>
          <w:rFonts w:ascii="Arial" w:eastAsia="Arial" w:hAnsi="Arial" w:cs="Arial"/>
          <w:sz w:val="21"/>
          <w:szCs w:val="21"/>
        </w:rPr>
      </w:pPr>
      <w:r w:rsidRPr="00EE21C9">
        <w:rPr>
          <w:rFonts w:ascii="Arial" w:eastAsia="Arial" w:hAnsi="Arial" w:cs="Arial"/>
          <w:sz w:val="21"/>
          <w:szCs w:val="21"/>
        </w:rPr>
        <w:t>***</w:t>
      </w:r>
    </w:p>
    <w:p w14:paraId="27A67C47" w14:textId="77777777" w:rsidR="00141DC5" w:rsidRPr="00EE21C9" w:rsidRDefault="00141DC5" w:rsidP="002C13BA">
      <w:pPr>
        <w:keepNext/>
        <w:keepLines/>
        <w:spacing w:line="276" w:lineRule="auto"/>
        <w:jc w:val="both"/>
        <w:rPr>
          <w:rFonts w:ascii="Arial" w:eastAsia="Calibri" w:hAnsi="Arial" w:cs="Arial"/>
          <w:bCs/>
          <w:sz w:val="21"/>
          <w:szCs w:val="21"/>
        </w:rPr>
      </w:pPr>
    </w:p>
    <w:p w14:paraId="38FA7913" w14:textId="77777777" w:rsidR="00141DC5" w:rsidRPr="00EE21C9" w:rsidRDefault="00141DC5" w:rsidP="002C13BA">
      <w:pPr>
        <w:keepNext/>
        <w:keepLines/>
        <w:spacing w:line="276" w:lineRule="auto"/>
        <w:jc w:val="both"/>
        <w:rPr>
          <w:rFonts w:ascii="Arial" w:eastAsia="Calibri" w:hAnsi="Arial" w:cs="Arial"/>
          <w:bCs/>
          <w:sz w:val="21"/>
          <w:szCs w:val="21"/>
        </w:rPr>
      </w:pPr>
      <w:r w:rsidRPr="00EE21C9">
        <w:rPr>
          <w:rFonts w:ascii="Arial" w:eastAsia="Calibri" w:hAnsi="Arial" w:cs="Arial"/>
          <w:bCs/>
          <w:sz w:val="21"/>
          <w:szCs w:val="21"/>
        </w:rPr>
        <w:t>V kolikor bo ponudnik nominiral novi gospodarski subjekt, katerega zmogljivosti uporablja,</w:t>
      </w:r>
      <w:r w:rsidR="002C13BA" w:rsidRPr="00EE21C9">
        <w:rPr>
          <w:rFonts w:ascii="Arial" w:eastAsia="Calibri" w:hAnsi="Arial" w:cs="Arial"/>
          <w:bCs/>
          <w:sz w:val="21"/>
          <w:szCs w:val="21"/>
        </w:rPr>
        <w:t xml:space="preserve"> </w:t>
      </w:r>
      <w:r w:rsidRPr="00EE21C9">
        <w:rPr>
          <w:rFonts w:ascii="Arial" w:eastAsia="Calibri" w:hAnsi="Arial" w:cs="Arial"/>
          <w:bCs/>
          <w:sz w:val="21"/>
          <w:szCs w:val="21"/>
        </w:rPr>
        <w:t>oziroma</w:t>
      </w:r>
      <w:r w:rsidR="002C13BA" w:rsidRPr="00EE21C9">
        <w:rPr>
          <w:rFonts w:ascii="Arial" w:eastAsia="Calibri" w:hAnsi="Arial" w:cs="Arial"/>
          <w:bCs/>
          <w:sz w:val="21"/>
          <w:szCs w:val="21"/>
        </w:rPr>
        <w:t xml:space="preserve"> </w:t>
      </w:r>
      <w:r w:rsidRPr="00EE21C9">
        <w:rPr>
          <w:rFonts w:ascii="Arial" w:eastAsia="Calibri" w:hAnsi="Arial" w:cs="Arial"/>
          <w:bCs/>
          <w:sz w:val="21"/>
          <w:szCs w:val="21"/>
        </w:rPr>
        <w:t>novega podizvajalca, bo moral tudi zanj predložiti dokazila o neobstoju zgoraj</w:t>
      </w:r>
      <w:r w:rsidR="002C13BA" w:rsidRPr="00EE21C9">
        <w:rPr>
          <w:rFonts w:ascii="Arial" w:eastAsia="Calibri" w:hAnsi="Arial" w:cs="Arial"/>
          <w:bCs/>
          <w:sz w:val="21"/>
          <w:szCs w:val="21"/>
        </w:rPr>
        <w:t xml:space="preserve"> n</w:t>
      </w:r>
      <w:r w:rsidRPr="00EE21C9">
        <w:rPr>
          <w:rFonts w:ascii="Arial" w:eastAsia="Calibri" w:hAnsi="Arial" w:cs="Arial"/>
          <w:bCs/>
          <w:sz w:val="21"/>
          <w:szCs w:val="21"/>
        </w:rPr>
        <w:t>avedenih razlogov za izključitev.</w:t>
      </w:r>
    </w:p>
    <w:p w14:paraId="7C039A1A" w14:textId="77777777" w:rsidR="00141DC5" w:rsidRPr="00EE21C9" w:rsidRDefault="00141DC5" w:rsidP="002C13BA">
      <w:pPr>
        <w:keepNext/>
        <w:keepLines/>
        <w:spacing w:line="276" w:lineRule="auto"/>
        <w:jc w:val="both"/>
        <w:rPr>
          <w:rFonts w:ascii="Arial" w:eastAsia="Calibri" w:hAnsi="Arial" w:cs="Arial"/>
          <w:bCs/>
          <w:sz w:val="21"/>
          <w:szCs w:val="21"/>
        </w:rPr>
      </w:pPr>
    </w:p>
    <w:p w14:paraId="062E83EB" w14:textId="12D9C1F9" w:rsidR="00213A92" w:rsidRPr="00EE21C9" w:rsidRDefault="00141DC5" w:rsidP="00E82BD7">
      <w:pPr>
        <w:keepNext/>
        <w:keepLines/>
        <w:spacing w:line="276" w:lineRule="auto"/>
        <w:jc w:val="both"/>
        <w:rPr>
          <w:rFonts w:ascii="Arial" w:eastAsia="Calibri" w:hAnsi="Arial" w:cs="Arial"/>
          <w:bCs/>
          <w:sz w:val="21"/>
          <w:szCs w:val="21"/>
        </w:rPr>
      </w:pPr>
      <w:r w:rsidRPr="00EE21C9">
        <w:rPr>
          <w:rFonts w:ascii="Arial" w:eastAsia="Calibri" w:hAnsi="Arial" w:cs="Arial"/>
          <w:bCs/>
          <w:sz w:val="21"/>
          <w:szCs w:val="21"/>
        </w:rPr>
        <w:t>Naročnik bo v skladu z osmim odstavkom 75. člena ZJN-3 iz postopka javnega naročanja kadar koli v postopku izključil gospodarski subjekt, če se izkaže, da je pred ali med postopkom javnega naročanja ta subjekt glede na storjena ali neizvedena dejanja v enem od položajev, ki pomenijo obstoj izključitvenega razloga.</w:t>
      </w:r>
    </w:p>
    <w:p w14:paraId="7A3D2BBB" w14:textId="77777777" w:rsidR="00625E88" w:rsidRPr="00EE21C9" w:rsidRDefault="00625E88" w:rsidP="00E82BD7">
      <w:pPr>
        <w:keepNext/>
        <w:keepLines/>
        <w:spacing w:line="276" w:lineRule="auto"/>
        <w:jc w:val="both"/>
        <w:rPr>
          <w:rFonts w:ascii="Arial" w:eastAsia="Calibri" w:hAnsi="Arial" w:cs="Arial"/>
          <w:bCs/>
          <w:sz w:val="21"/>
          <w:szCs w:val="21"/>
        </w:rPr>
      </w:pPr>
    </w:p>
    <w:p w14:paraId="4187854B" w14:textId="77777777" w:rsidR="0034649E" w:rsidRPr="00EE21C9" w:rsidRDefault="0027374F" w:rsidP="00E82BD7">
      <w:pPr>
        <w:keepNext/>
        <w:keepLines/>
        <w:spacing w:line="276" w:lineRule="auto"/>
        <w:jc w:val="both"/>
        <w:rPr>
          <w:rFonts w:ascii="Arial" w:eastAsia="Calibri" w:hAnsi="Arial" w:cs="Arial"/>
          <w:b/>
          <w:sz w:val="21"/>
          <w:szCs w:val="21"/>
        </w:rPr>
      </w:pPr>
      <w:r w:rsidRPr="00EE21C9">
        <w:rPr>
          <w:rFonts w:ascii="Arial" w:eastAsia="Calibri" w:hAnsi="Arial" w:cs="Arial"/>
          <w:b/>
          <w:sz w:val="21"/>
          <w:szCs w:val="21"/>
        </w:rPr>
        <w:t>6.2</w:t>
      </w:r>
      <w:r w:rsidR="004D1C3C" w:rsidRPr="00EE21C9">
        <w:rPr>
          <w:rFonts w:ascii="Arial" w:eastAsia="Calibri" w:hAnsi="Arial" w:cs="Arial"/>
          <w:b/>
          <w:sz w:val="21"/>
          <w:szCs w:val="21"/>
        </w:rPr>
        <w:t xml:space="preserve"> </w:t>
      </w:r>
      <w:r w:rsidR="00B45DCF" w:rsidRPr="00EE21C9">
        <w:rPr>
          <w:rFonts w:ascii="Arial" w:eastAsia="Calibri" w:hAnsi="Arial" w:cs="Arial"/>
          <w:b/>
          <w:sz w:val="21"/>
          <w:szCs w:val="21"/>
        </w:rPr>
        <w:t xml:space="preserve"> </w:t>
      </w:r>
      <w:r w:rsidR="004D1C3C" w:rsidRPr="00EE21C9">
        <w:rPr>
          <w:rFonts w:ascii="Arial" w:eastAsia="Calibri" w:hAnsi="Arial" w:cs="Arial"/>
          <w:b/>
          <w:sz w:val="21"/>
          <w:szCs w:val="21"/>
        </w:rPr>
        <w:t>POGOJI ZA SODELOVANJE (76. ČLEN ZJN-3)</w:t>
      </w:r>
    </w:p>
    <w:p w14:paraId="42A4BC39" w14:textId="76DEA40D" w:rsidR="0027374F"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Naročnik določa pogoje za sodelovanje. Vsi gospodarski subjekti, za katere je določeno izpolnjevanje kakršnegakoli pogoja, za dopustnost ponudbe izkazati, da izpolnjujejo pogoje za sodelovanje, kot so navedeni v nada</w:t>
      </w:r>
      <w:r w:rsidR="00222ACC" w:rsidRPr="00EE21C9">
        <w:rPr>
          <w:rFonts w:ascii="Arial" w:eastAsia="Calibri" w:hAnsi="Arial" w:cs="Arial"/>
          <w:sz w:val="21"/>
          <w:szCs w:val="21"/>
        </w:rPr>
        <w:t>l</w:t>
      </w:r>
      <w:r w:rsidRPr="00EE21C9">
        <w:rPr>
          <w:rFonts w:ascii="Arial" w:eastAsia="Calibri" w:hAnsi="Arial" w:cs="Arial"/>
          <w:sz w:val="21"/>
          <w:szCs w:val="21"/>
        </w:rPr>
        <w:t>jevanju.</w:t>
      </w:r>
    </w:p>
    <w:p w14:paraId="2C8B7CCB" w14:textId="77777777" w:rsidR="00E27DCE" w:rsidRPr="00EE21C9" w:rsidRDefault="00E27DCE" w:rsidP="001A68B1">
      <w:pPr>
        <w:spacing w:line="276" w:lineRule="auto"/>
        <w:jc w:val="both"/>
        <w:rPr>
          <w:rFonts w:ascii="Arial" w:eastAsia="Calibri" w:hAnsi="Arial" w:cs="Arial"/>
          <w:sz w:val="21"/>
          <w:szCs w:val="21"/>
        </w:rPr>
      </w:pPr>
    </w:p>
    <w:p w14:paraId="44D5B62A" w14:textId="77777777" w:rsidR="0034649E" w:rsidRPr="00EE21C9" w:rsidRDefault="004D1C3C" w:rsidP="003320D7">
      <w:pPr>
        <w:pStyle w:val="Odstavekseznama"/>
        <w:numPr>
          <w:ilvl w:val="0"/>
          <w:numId w:val="11"/>
        </w:numPr>
        <w:spacing w:line="276" w:lineRule="auto"/>
        <w:jc w:val="both"/>
        <w:rPr>
          <w:rFonts w:ascii="Arial" w:eastAsia="Calibri" w:hAnsi="Arial" w:cs="Arial"/>
          <w:b/>
          <w:sz w:val="21"/>
          <w:szCs w:val="21"/>
        </w:rPr>
      </w:pPr>
      <w:r w:rsidRPr="00EE21C9">
        <w:rPr>
          <w:rFonts w:ascii="Arial" w:eastAsia="Calibri" w:hAnsi="Arial" w:cs="Arial"/>
          <w:b/>
          <w:sz w:val="21"/>
          <w:szCs w:val="21"/>
        </w:rPr>
        <w:t>Registracija dejavnosti</w:t>
      </w:r>
    </w:p>
    <w:p w14:paraId="55BA52D5"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Gospodarski subjekt je vpisan v enega od poklicnih ali poslovnih registrov, ki se vodijo v državi članici EU, v kateri ima gospodarski subjekt sedež. Seznam poklicnih ali poslovnih registrov v državah članicah Evropske unije je naveden v Prilogi XI Direktive 2014/24/EU.</w:t>
      </w:r>
    </w:p>
    <w:p w14:paraId="68088C98" w14:textId="77777777" w:rsidR="0034649E" w:rsidRPr="00EE21C9" w:rsidRDefault="0034649E" w:rsidP="001A68B1">
      <w:pPr>
        <w:spacing w:line="276" w:lineRule="auto"/>
        <w:jc w:val="both"/>
        <w:rPr>
          <w:rFonts w:ascii="Arial" w:eastAsia="Calibri" w:hAnsi="Arial" w:cs="Arial"/>
          <w:sz w:val="21"/>
          <w:szCs w:val="21"/>
        </w:rPr>
      </w:pPr>
    </w:p>
    <w:p w14:paraId="5BF35180" w14:textId="77777777" w:rsidR="00C81C09" w:rsidRPr="00EE21C9" w:rsidRDefault="00C81C09" w:rsidP="00C81C09">
      <w:pPr>
        <w:spacing w:after="300" w:line="276" w:lineRule="auto"/>
        <w:jc w:val="both"/>
        <w:rPr>
          <w:rFonts w:ascii="Arial" w:eastAsia="Calibri" w:hAnsi="Arial" w:cs="Arial"/>
          <w:sz w:val="21"/>
          <w:szCs w:val="21"/>
        </w:rPr>
      </w:pPr>
      <w:r w:rsidRPr="00EE21C9">
        <w:rPr>
          <w:rFonts w:ascii="Arial" w:eastAsia="Calibri" w:hAnsi="Arial" w:cs="Arial"/>
          <w:b/>
          <w:bCs/>
          <w:sz w:val="21"/>
          <w:szCs w:val="21"/>
        </w:rPr>
        <w:t>Dokazilo:</w:t>
      </w:r>
      <w:r w:rsidRPr="00EE21C9">
        <w:rPr>
          <w:rFonts w:ascii="Arial" w:eastAsia="Calibri" w:hAnsi="Arial" w:cs="Arial"/>
          <w:sz w:val="21"/>
          <w:szCs w:val="21"/>
        </w:rPr>
        <w:t xml:space="preserve">  Izpolnjen obrazec ESPD (v »Del IV: Pogoji za sodelovanje, Oddelek A: Ustreznost, Vpis v ustrezen poklicni register </w:t>
      </w:r>
      <w:r w:rsidR="003320D7" w:rsidRPr="00EE21C9">
        <w:rPr>
          <w:rFonts w:ascii="Arial" w:eastAsia="Calibri" w:hAnsi="Arial" w:cs="Arial"/>
          <w:sz w:val="21"/>
          <w:szCs w:val="21"/>
        </w:rPr>
        <w:t>ali</w:t>
      </w:r>
      <w:r w:rsidRPr="00EE21C9">
        <w:rPr>
          <w:rFonts w:ascii="Arial" w:eastAsia="Calibri" w:hAnsi="Arial" w:cs="Arial"/>
          <w:sz w:val="21"/>
          <w:szCs w:val="21"/>
        </w:rPr>
        <w:t xml:space="preserve"> Vpis v poslovni register«) s strani vseh gospodarskih subjektov v ponudbi.</w:t>
      </w:r>
    </w:p>
    <w:p w14:paraId="6EF40AF8" w14:textId="0027CCFC" w:rsidR="00E27DCE" w:rsidRPr="00EE21C9" w:rsidRDefault="00C81C09" w:rsidP="00E27DCE">
      <w:pPr>
        <w:spacing w:after="300" w:line="276" w:lineRule="auto"/>
        <w:jc w:val="both"/>
        <w:rPr>
          <w:rFonts w:ascii="Arial" w:eastAsia="Calibri" w:hAnsi="Arial" w:cs="Arial"/>
          <w:sz w:val="21"/>
          <w:szCs w:val="21"/>
        </w:rPr>
      </w:pPr>
      <w:r w:rsidRPr="00EE21C9">
        <w:rPr>
          <w:rFonts w:ascii="Arial" w:eastAsia="Calibri" w:hAnsi="Arial" w:cs="Arial"/>
          <w:sz w:val="21"/>
          <w:szCs w:val="21"/>
        </w:rPr>
        <w:t>ESPD mora vsebovati vse potrebne podatke, da lahko naročnik v uradni evidenci preveri izpolnjevanje predmetnega pogoja. V kolikor takšna preveritev ne bo mogoča, bo naročnik od ponudnik</w:t>
      </w:r>
      <w:r w:rsidR="00E27DCE" w:rsidRPr="00EE21C9">
        <w:rPr>
          <w:rFonts w:ascii="Arial" w:eastAsia="Calibri" w:hAnsi="Arial" w:cs="Arial"/>
          <w:sz w:val="21"/>
          <w:szCs w:val="21"/>
        </w:rPr>
        <w:t>a</w:t>
      </w:r>
      <w:r w:rsidRPr="00EE21C9">
        <w:rPr>
          <w:rFonts w:ascii="Arial" w:eastAsia="Calibri" w:hAnsi="Arial" w:cs="Arial"/>
          <w:sz w:val="21"/>
          <w:szCs w:val="21"/>
        </w:rPr>
        <w:t xml:space="preserve"> zahteval predložitev ustrezne dokumentacije.</w:t>
      </w:r>
    </w:p>
    <w:p w14:paraId="640AB746" w14:textId="77777777" w:rsidR="00641D8A" w:rsidRPr="00EE21C9" w:rsidRDefault="00641D8A" w:rsidP="00E27DCE">
      <w:pPr>
        <w:spacing w:after="300" w:line="276" w:lineRule="auto"/>
        <w:jc w:val="both"/>
        <w:rPr>
          <w:rFonts w:ascii="Arial" w:eastAsia="Calibri" w:hAnsi="Arial" w:cs="Arial"/>
          <w:sz w:val="21"/>
          <w:szCs w:val="21"/>
        </w:rPr>
      </w:pPr>
    </w:p>
    <w:p w14:paraId="6A9B54BB" w14:textId="77777777" w:rsidR="00641D8A" w:rsidRPr="00EE21C9" w:rsidRDefault="00641D8A" w:rsidP="00E27DCE">
      <w:pPr>
        <w:spacing w:after="300" w:line="276" w:lineRule="auto"/>
        <w:jc w:val="both"/>
        <w:rPr>
          <w:rFonts w:ascii="Arial" w:eastAsia="Calibri" w:hAnsi="Arial" w:cs="Arial"/>
          <w:sz w:val="21"/>
          <w:szCs w:val="21"/>
        </w:rPr>
      </w:pPr>
    </w:p>
    <w:p w14:paraId="75B162AD" w14:textId="77777777" w:rsidR="003320D7" w:rsidRPr="00EE21C9" w:rsidRDefault="004D1C3C" w:rsidP="003320D7">
      <w:pPr>
        <w:pStyle w:val="Odstavekseznama"/>
        <w:numPr>
          <w:ilvl w:val="0"/>
          <w:numId w:val="11"/>
        </w:numPr>
        <w:spacing w:line="276" w:lineRule="auto"/>
        <w:jc w:val="both"/>
        <w:rPr>
          <w:rFonts w:ascii="Arial" w:eastAsia="Calibri" w:hAnsi="Arial" w:cs="Arial"/>
          <w:b/>
          <w:color w:val="000000"/>
          <w:sz w:val="21"/>
          <w:szCs w:val="21"/>
        </w:rPr>
      </w:pPr>
      <w:r w:rsidRPr="00EE21C9">
        <w:rPr>
          <w:rFonts w:ascii="Arial" w:eastAsia="Calibri" w:hAnsi="Arial" w:cs="Arial"/>
          <w:b/>
          <w:sz w:val="21"/>
          <w:szCs w:val="21"/>
        </w:rPr>
        <w:t>Tehnična in strokovna sposobnost in ostale zahteve</w:t>
      </w:r>
    </w:p>
    <w:p w14:paraId="31238B3F" w14:textId="77777777" w:rsidR="0034649E" w:rsidRPr="00EE21C9" w:rsidRDefault="004D1C3C" w:rsidP="001A68B1">
      <w:pPr>
        <w:keepNext/>
        <w:keepLines/>
        <w:spacing w:line="276" w:lineRule="auto"/>
        <w:jc w:val="both"/>
        <w:rPr>
          <w:rFonts w:ascii="Arial" w:eastAsia="Calibri" w:hAnsi="Arial" w:cs="Arial"/>
          <w:sz w:val="21"/>
          <w:szCs w:val="21"/>
        </w:rPr>
      </w:pPr>
      <w:r w:rsidRPr="00EE21C9">
        <w:rPr>
          <w:rFonts w:ascii="Arial" w:eastAsia="Calibri" w:hAnsi="Arial" w:cs="Arial"/>
          <w:sz w:val="21"/>
          <w:szCs w:val="21"/>
        </w:rPr>
        <w:t xml:space="preserve">Ponudnik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2571A7DC" w14:textId="77777777" w:rsidR="00E27DCE" w:rsidRPr="00EE21C9" w:rsidRDefault="00E27DCE" w:rsidP="001A68B1">
      <w:pPr>
        <w:keepNext/>
        <w:keepLines/>
        <w:spacing w:line="276" w:lineRule="auto"/>
        <w:jc w:val="both"/>
        <w:rPr>
          <w:rFonts w:ascii="Arial" w:eastAsia="Calibri" w:hAnsi="Arial" w:cs="Arial"/>
          <w:sz w:val="21"/>
          <w:szCs w:val="21"/>
        </w:rPr>
      </w:pPr>
    </w:p>
    <w:p w14:paraId="5F658BE4" w14:textId="1AA83B14" w:rsidR="00E27DCE" w:rsidRPr="00EE21C9" w:rsidRDefault="004D1C3C" w:rsidP="00E27DCE">
      <w:pPr>
        <w:spacing w:after="240" w:line="276" w:lineRule="auto"/>
        <w:jc w:val="both"/>
        <w:rPr>
          <w:rFonts w:ascii="Arial" w:eastAsia="Calibri" w:hAnsi="Arial" w:cs="Arial"/>
          <w:b/>
          <w:bCs/>
          <w:sz w:val="21"/>
          <w:szCs w:val="21"/>
          <w:u w:val="single"/>
        </w:rPr>
      </w:pPr>
      <w:r w:rsidRPr="00EE21C9">
        <w:rPr>
          <w:rFonts w:ascii="Arial" w:eastAsia="Calibri" w:hAnsi="Arial" w:cs="Arial"/>
          <w:b/>
          <w:bCs/>
          <w:sz w:val="21"/>
          <w:szCs w:val="21"/>
          <w:u w:val="single"/>
        </w:rPr>
        <w:t>Referenčn</w:t>
      </w:r>
      <w:r w:rsidR="00661BD5" w:rsidRPr="00EE21C9">
        <w:rPr>
          <w:rFonts w:ascii="Arial" w:eastAsia="Calibri" w:hAnsi="Arial" w:cs="Arial"/>
          <w:b/>
          <w:bCs/>
          <w:sz w:val="21"/>
          <w:szCs w:val="21"/>
          <w:u w:val="single"/>
        </w:rPr>
        <w:t>e</w:t>
      </w:r>
      <w:r w:rsidRPr="00EE21C9">
        <w:rPr>
          <w:rFonts w:ascii="Arial" w:eastAsia="Calibri" w:hAnsi="Arial" w:cs="Arial"/>
          <w:b/>
          <w:bCs/>
          <w:sz w:val="21"/>
          <w:szCs w:val="21"/>
          <w:u w:val="single"/>
        </w:rPr>
        <w:t xml:space="preserve"> zahtev</w:t>
      </w:r>
      <w:r w:rsidR="00661BD5" w:rsidRPr="00EE21C9">
        <w:rPr>
          <w:rFonts w:ascii="Arial" w:eastAsia="Calibri" w:hAnsi="Arial" w:cs="Arial"/>
          <w:b/>
          <w:bCs/>
          <w:sz w:val="21"/>
          <w:szCs w:val="21"/>
          <w:u w:val="single"/>
        </w:rPr>
        <w:t>e:</w:t>
      </w:r>
    </w:p>
    <w:p w14:paraId="2E914D72" w14:textId="50CB96A3" w:rsidR="003D6363" w:rsidRPr="00EE21C9" w:rsidRDefault="003F7177" w:rsidP="00E27DCE">
      <w:pPr>
        <w:pStyle w:val="Odstavekseznama"/>
        <w:numPr>
          <w:ilvl w:val="0"/>
          <w:numId w:val="22"/>
        </w:numPr>
        <w:spacing w:after="240" w:line="276" w:lineRule="auto"/>
        <w:ind w:left="709"/>
        <w:jc w:val="both"/>
        <w:rPr>
          <w:rFonts w:ascii="Arial" w:eastAsia="Calibri" w:hAnsi="Arial" w:cs="Arial"/>
          <w:b/>
          <w:strike/>
          <w:sz w:val="21"/>
          <w:szCs w:val="21"/>
        </w:rPr>
      </w:pPr>
      <w:r w:rsidRPr="00EE21C9">
        <w:rPr>
          <w:rFonts w:ascii="Arial" w:hAnsi="Arial" w:cs="Arial"/>
          <w:b/>
          <w:sz w:val="21"/>
          <w:szCs w:val="21"/>
          <w:lang w:eastAsia="en-US"/>
        </w:rPr>
        <w:t>Ponudnik mora dokazati, da je</w:t>
      </w:r>
      <w:r w:rsidR="002A4358" w:rsidRPr="00EE21C9">
        <w:rPr>
          <w:rFonts w:ascii="Arial" w:hAnsi="Arial" w:cs="Arial"/>
          <w:b/>
          <w:sz w:val="21"/>
          <w:szCs w:val="21"/>
          <w:lang w:eastAsia="en-US"/>
        </w:rPr>
        <w:t xml:space="preserve"> v zadnjih treh </w:t>
      </w:r>
      <w:r w:rsidR="00661BD5" w:rsidRPr="00EE21C9">
        <w:rPr>
          <w:rFonts w:ascii="Arial" w:hAnsi="Arial" w:cs="Arial"/>
          <w:b/>
          <w:sz w:val="21"/>
          <w:szCs w:val="21"/>
          <w:lang w:eastAsia="en-US"/>
        </w:rPr>
        <w:t xml:space="preserve">(3) </w:t>
      </w:r>
      <w:r w:rsidR="002A4358" w:rsidRPr="00EE21C9">
        <w:rPr>
          <w:rFonts w:ascii="Arial" w:hAnsi="Arial" w:cs="Arial"/>
          <w:b/>
          <w:sz w:val="21"/>
          <w:szCs w:val="21"/>
          <w:lang w:eastAsia="en-US"/>
        </w:rPr>
        <w:t xml:space="preserve">letih, šteto od roka za oddajo ponudb, </w:t>
      </w:r>
      <w:r w:rsidRPr="00EE21C9">
        <w:rPr>
          <w:rFonts w:ascii="Arial" w:hAnsi="Arial" w:cs="Arial"/>
          <w:b/>
          <w:sz w:val="21"/>
          <w:szCs w:val="21"/>
          <w:lang w:eastAsia="en-US"/>
        </w:rPr>
        <w:t xml:space="preserve">kvalitetno in strokovno, v pogodbenem roku, </w:t>
      </w:r>
      <w:r w:rsidR="002A4358" w:rsidRPr="00EE21C9">
        <w:rPr>
          <w:rFonts w:ascii="Arial" w:hAnsi="Arial" w:cs="Arial"/>
          <w:b/>
          <w:sz w:val="21"/>
          <w:szCs w:val="21"/>
          <w:lang w:eastAsia="en-US"/>
        </w:rPr>
        <w:t>na območju letališča</w:t>
      </w:r>
      <w:r w:rsidR="00E82438" w:rsidRPr="00EE21C9">
        <w:rPr>
          <w:rFonts w:ascii="Arial" w:hAnsi="Arial" w:cs="Arial"/>
          <w:b/>
          <w:sz w:val="21"/>
          <w:szCs w:val="21"/>
          <w:lang w:eastAsia="en-US"/>
        </w:rPr>
        <w:t xml:space="preserve"> </w:t>
      </w:r>
      <w:r w:rsidR="002A4358" w:rsidRPr="00EE21C9">
        <w:rPr>
          <w:rFonts w:ascii="Arial" w:hAnsi="Arial" w:cs="Arial"/>
          <w:b/>
          <w:sz w:val="21"/>
          <w:szCs w:val="21"/>
          <w:lang w:eastAsia="en-US"/>
        </w:rPr>
        <w:t>postavil</w:t>
      </w:r>
      <w:r w:rsidR="003D6363" w:rsidRPr="00EE21C9">
        <w:rPr>
          <w:rFonts w:ascii="Arial" w:eastAsia="Calibri" w:hAnsi="Arial" w:cs="Arial"/>
          <w:b/>
          <w:sz w:val="21"/>
          <w:szCs w:val="21"/>
        </w:rPr>
        <w:t xml:space="preserve"> vsa</w:t>
      </w:r>
      <w:r w:rsidR="00661BD5" w:rsidRPr="00EE21C9">
        <w:rPr>
          <w:rFonts w:ascii="Arial" w:eastAsia="Calibri" w:hAnsi="Arial" w:cs="Arial"/>
          <w:b/>
          <w:sz w:val="21"/>
          <w:szCs w:val="21"/>
        </w:rPr>
        <w:t>j</w:t>
      </w:r>
      <w:r w:rsidRPr="00EE21C9">
        <w:rPr>
          <w:rFonts w:ascii="Arial" w:eastAsia="Calibri" w:hAnsi="Arial" w:cs="Arial"/>
          <w:b/>
          <w:sz w:val="21"/>
          <w:szCs w:val="21"/>
        </w:rPr>
        <w:t xml:space="preserve"> en</w:t>
      </w:r>
      <w:r w:rsidR="003D6363" w:rsidRPr="00EE21C9">
        <w:rPr>
          <w:rFonts w:ascii="Arial" w:eastAsia="Calibri" w:hAnsi="Arial" w:cs="Arial"/>
          <w:b/>
          <w:sz w:val="21"/>
          <w:szCs w:val="21"/>
        </w:rPr>
        <w:t xml:space="preserve"> podob</w:t>
      </w:r>
      <w:r w:rsidRPr="00EE21C9">
        <w:rPr>
          <w:rFonts w:ascii="Arial" w:eastAsia="Calibri" w:hAnsi="Arial" w:cs="Arial"/>
          <w:b/>
          <w:sz w:val="21"/>
          <w:szCs w:val="21"/>
        </w:rPr>
        <w:t>en</w:t>
      </w:r>
      <w:r w:rsidR="003D6363" w:rsidRPr="00EE21C9">
        <w:rPr>
          <w:rFonts w:ascii="Arial" w:eastAsia="Calibri" w:hAnsi="Arial" w:cs="Arial"/>
          <w:b/>
          <w:sz w:val="21"/>
          <w:szCs w:val="21"/>
        </w:rPr>
        <w:t xml:space="preserve"> objekt, </w:t>
      </w:r>
      <w:r w:rsidR="002A4358" w:rsidRPr="00EE21C9">
        <w:rPr>
          <w:rFonts w:ascii="Arial" w:eastAsia="Calibri" w:hAnsi="Arial" w:cs="Arial"/>
          <w:b/>
          <w:sz w:val="21"/>
          <w:szCs w:val="21"/>
        </w:rPr>
        <w:t xml:space="preserve">kot je predmet </w:t>
      </w:r>
      <w:r w:rsidR="00661BD5" w:rsidRPr="00EE21C9">
        <w:rPr>
          <w:rFonts w:ascii="Arial" w:eastAsia="Calibri" w:hAnsi="Arial" w:cs="Arial"/>
          <w:b/>
          <w:sz w:val="21"/>
          <w:szCs w:val="21"/>
        </w:rPr>
        <w:t xml:space="preserve">tega </w:t>
      </w:r>
      <w:r w:rsidR="002A4358" w:rsidRPr="00EE21C9">
        <w:rPr>
          <w:rFonts w:ascii="Arial" w:eastAsia="Calibri" w:hAnsi="Arial" w:cs="Arial"/>
          <w:b/>
          <w:sz w:val="21"/>
          <w:szCs w:val="21"/>
        </w:rPr>
        <w:t>javnega naročila.</w:t>
      </w:r>
    </w:p>
    <w:p w14:paraId="635AD6E6" w14:textId="77777777" w:rsidR="008C6FDB" w:rsidRPr="00EE21C9" w:rsidRDefault="008C6FDB" w:rsidP="001A68B1">
      <w:pPr>
        <w:pStyle w:val="Telobesedila"/>
        <w:shd w:val="clear" w:color="auto" w:fill="auto"/>
        <w:spacing w:line="276" w:lineRule="auto"/>
        <w:rPr>
          <w:sz w:val="21"/>
          <w:szCs w:val="21"/>
        </w:rPr>
      </w:pPr>
    </w:p>
    <w:p w14:paraId="40FFEA10" w14:textId="60C77679" w:rsidR="0054337A" w:rsidRPr="00EE21C9" w:rsidRDefault="00EC6708" w:rsidP="0054337A">
      <w:pPr>
        <w:pStyle w:val="Telobesedila"/>
        <w:shd w:val="clear" w:color="auto" w:fill="auto"/>
        <w:spacing w:after="240" w:line="276" w:lineRule="auto"/>
        <w:rPr>
          <w:color w:val="000000"/>
          <w:sz w:val="21"/>
          <w:szCs w:val="21"/>
          <w:lang w:bidi="sl-SI"/>
        </w:rPr>
      </w:pPr>
      <w:r w:rsidRPr="00EE21C9">
        <w:rPr>
          <w:color w:val="000000"/>
          <w:sz w:val="21"/>
          <w:szCs w:val="21"/>
          <w:lang w:bidi="sl-SI"/>
        </w:rPr>
        <w:t>Ponudnik lahko naveden</w:t>
      </w:r>
      <w:r w:rsidR="00661BD5" w:rsidRPr="00EE21C9">
        <w:rPr>
          <w:color w:val="000000"/>
          <w:sz w:val="21"/>
          <w:szCs w:val="21"/>
          <w:lang w:bidi="sl-SI"/>
        </w:rPr>
        <w:t>i</w:t>
      </w:r>
      <w:r w:rsidRPr="00EE21C9">
        <w:rPr>
          <w:color w:val="000000"/>
          <w:sz w:val="21"/>
          <w:szCs w:val="21"/>
          <w:lang w:bidi="sl-SI"/>
        </w:rPr>
        <w:t xml:space="preserve"> pogoj izpolnjuje sam ali s partnerjem/i v skupni ponudbi</w:t>
      </w:r>
      <w:r w:rsidR="00702B74" w:rsidRPr="00EE21C9">
        <w:rPr>
          <w:color w:val="000000"/>
          <w:sz w:val="21"/>
          <w:szCs w:val="21"/>
          <w:lang w:bidi="sl-SI"/>
        </w:rPr>
        <w:t xml:space="preserve"> ali s podizvajalcem</w:t>
      </w:r>
      <w:r w:rsidRPr="00EE21C9">
        <w:rPr>
          <w:color w:val="000000"/>
          <w:sz w:val="21"/>
          <w:szCs w:val="21"/>
          <w:lang w:bidi="sl-SI"/>
        </w:rPr>
        <w:t xml:space="preserve">. </w:t>
      </w:r>
    </w:p>
    <w:p w14:paraId="2EDCF489" w14:textId="6A7FB998" w:rsidR="0002114A" w:rsidRPr="00EE21C9" w:rsidRDefault="00EC6708" w:rsidP="0054337A">
      <w:pPr>
        <w:pStyle w:val="Telobesedila"/>
        <w:shd w:val="clear" w:color="auto" w:fill="auto"/>
        <w:spacing w:after="240" w:line="276" w:lineRule="auto"/>
        <w:rPr>
          <w:color w:val="000000"/>
          <w:sz w:val="21"/>
          <w:szCs w:val="21"/>
          <w:lang w:bidi="sl-SI"/>
        </w:rPr>
      </w:pPr>
      <w:r w:rsidRPr="00EE21C9">
        <w:rPr>
          <w:color w:val="000000"/>
          <w:sz w:val="21"/>
          <w:szCs w:val="21"/>
          <w:lang w:bidi="sl-SI"/>
        </w:rPr>
        <w:t xml:space="preserve">V kolikor bo ponudnik predložil referenco podizvajalca, mora podizvajalec v celoti preveti dela, katerih usposobljenost </w:t>
      </w:r>
      <w:r w:rsidR="007B34B4" w:rsidRPr="00EE21C9">
        <w:rPr>
          <w:color w:val="000000"/>
          <w:sz w:val="21"/>
          <w:szCs w:val="21"/>
          <w:lang w:bidi="sl-SI"/>
        </w:rPr>
        <w:t xml:space="preserve">ponudnik </w:t>
      </w:r>
      <w:r w:rsidRPr="00EE21C9">
        <w:rPr>
          <w:color w:val="000000"/>
          <w:sz w:val="21"/>
          <w:szCs w:val="21"/>
          <w:lang w:bidi="sl-SI"/>
        </w:rPr>
        <w:t>izkazuje z referenco</w:t>
      </w:r>
      <w:r w:rsidR="007B34B4" w:rsidRPr="00EE21C9">
        <w:rPr>
          <w:color w:val="000000"/>
          <w:sz w:val="21"/>
          <w:szCs w:val="21"/>
          <w:lang w:bidi="sl-SI"/>
        </w:rPr>
        <w:t xml:space="preserve"> podizvajalca</w:t>
      </w:r>
      <w:r w:rsidRPr="00EE21C9">
        <w:rPr>
          <w:color w:val="000000"/>
          <w:sz w:val="21"/>
          <w:szCs w:val="21"/>
          <w:lang w:bidi="sl-SI"/>
        </w:rPr>
        <w:t xml:space="preserve">. </w:t>
      </w:r>
      <w:r w:rsidR="007B34B4" w:rsidRPr="00EE21C9">
        <w:rPr>
          <w:color w:val="000000"/>
          <w:sz w:val="21"/>
          <w:szCs w:val="21"/>
          <w:lang w:bidi="sl-SI"/>
        </w:rPr>
        <w:t>To dejstvo mora biti razvidno iz ponudbe. V ta namen ponudnik predloži</w:t>
      </w:r>
      <w:r w:rsidR="00EE61B2" w:rsidRPr="00EE21C9">
        <w:rPr>
          <w:color w:val="000000"/>
          <w:sz w:val="21"/>
          <w:szCs w:val="21"/>
          <w:lang w:bidi="sl-SI"/>
        </w:rPr>
        <w:t>ti dokazilo (npr. lastno izjavo),</w:t>
      </w:r>
      <w:r w:rsidR="007B34B4" w:rsidRPr="00EE21C9">
        <w:rPr>
          <w:color w:val="000000"/>
          <w:sz w:val="21"/>
          <w:szCs w:val="21"/>
          <w:lang w:bidi="sl-SI"/>
        </w:rPr>
        <w:t xml:space="preserve"> iz katerega je razvidna delitev </w:t>
      </w:r>
      <w:r w:rsidR="003741F5" w:rsidRPr="00EE21C9">
        <w:rPr>
          <w:color w:val="000000"/>
          <w:sz w:val="21"/>
          <w:szCs w:val="21"/>
          <w:lang w:bidi="sl-SI"/>
        </w:rPr>
        <w:t xml:space="preserve">del </w:t>
      </w:r>
      <w:r w:rsidR="00EE61B2" w:rsidRPr="00EE21C9">
        <w:rPr>
          <w:color w:val="000000"/>
          <w:sz w:val="21"/>
          <w:szCs w:val="21"/>
          <w:lang w:bidi="sl-SI"/>
        </w:rPr>
        <w:t>na predmetnem javnem naročilu tako po vsebini, kot tudi po</w:t>
      </w:r>
      <w:r w:rsidR="007B34B4" w:rsidRPr="00EE21C9">
        <w:rPr>
          <w:color w:val="000000"/>
          <w:sz w:val="21"/>
          <w:szCs w:val="21"/>
          <w:lang w:bidi="sl-SI"/>
        </w:rPr>
        <w:t xml:space="preserve"> vrednosti.</w:t>
      </w:r>
    </w:p>
    <w:p w14:paraId="61C2E96C" w14:textId="7D234A9C" w:rsidR="0002114A" w:rsidRPr="00EE21C9" w:rsidRDefault="0002114A" w:rsidP="00B964B0">
      <w:pPr>
        <w:pStyle w:val="Podnaslovi1"/>
        <w:numPr>
          <w:ilvl w:val="0"/>
          <w:numId w:val="0"/>
        </w:numPr>
        <w:jc w:val="both"/>
        <w:rPr>
          <w:rFonts w:cs="Arial"/>
          <w:sz w:val="21"/>
          <w:szCs w:val="21"/>
          <w:lang w:bidi="sl-SI"/>
        </w:rPr>
      </w:pPr>
      <w:r w:rsidRPr="00EE21C9">
        <w:rPr>
          <w:rFonts w:cs="Arial"/>
          <w:sz w:val="21"/>
          <w:szCs w:val="21"/>
          <w:lang w:bidi="sl-SI"/>
        </w:rPr>
        <w:t xml:space="preserve">V kolikor je bila referenca </w:t>
      </w:r>
      <w:r w:rsidR="007B34B4" w:rsidRPr="00EE21C9">
        <w:rPr>
          <w:rFonts w:cs="Arial"/>
          <w:sz w:val="21"/>
          <w:szCs w:val="21"/>
          <w:lang w:bidi="sl-SI"/>
        </w:rPr>
        <w:t>pridobljena</w:t>
      </w:r>
      <w:r w:rsidRPr="00EE21C9">
        <w:rPr>
          <w:rFonts w:cs="Arial"/>
          <w:sz w:val="21"/>
          <w:szCs w:val="21"/>
          <w:lang w:bidi="sl-SI"/>
        </w:rPr>
        <w:t xml:space="preserve"> v skupni ponudbi</w:t>
      </w:r>
      <w:r w:rsidR="007B34B4" w:rsidRPr="00EE21C9">
        <w:rPr>
          <w:rFonts w:cs="Arial"/>
          <w:sz w:val="21"/>
          <w:szCs w:val="21"/>
          <w:lang w:bidi="sl-SI"/>
        </w:rPr>
        <w:t xml:space="preserve"> (</w:t>
      </w:r>
      <w:r w:rsidR="00EE61B2" w:rsidRPr="00EE21C9">
        <w:rPr>
          <w:rFonts w:cs="Arial"/>
          <w:sz w:val="21"/>
          <w:szCs w:val="21"/>
          <w:lang w:bidi="sl-SI"/>
        </w:rPr>
        <w:t>J</w:t>
      </w:r>
      <w:r w:rsidR="007B34B4" w:rsidRPr="00EE21C9">
        <w:rPr>
          <w:rFonts w:cs="Arial"/>
          <w:sz w:val="21"/>
          <w:szCs w:val="21"/>
          <w:lang w:bidi="sl-SI"/>
        </w:rPr>
        <w:t>.V.)</w:t>
      </w:r>
      <w:r w:rsidRPr="00EE21C9">
        <w:rPr>
          <w:rFonts w:cs="Arial"/>
          <w:sz w:val="21"/>
          <w:szCs w:val="21"/>
          <w:lang w:bidi="sl-SI"/>
        </w:rPr>
        <w:t>, bo naročnik priznal referenco</w:t>
      </w:r>
      <w:r w:rsidR="003741F5" w:rsidRPr="00EE21C9">
        <w:rPr>
          <w:rFonts w:cs="Arial"/>
          <w:sz w:val="21"/>
          <w:szCs w:val="21"/>
          <w:lang w:bidi="sl-SI"/>
        </w:rPr>
        <w:t xml:space="preserve"> </w:t>
      </w:r>
      <w:r w:rsidR="00EE61B2" w:rsidRPr="00EE21C9">
        <w:rPr>
          <w:rFonts w:cs="Arial"/>
          <w:sz w:val="21"/>
          <w:szCs w:val="21"/>
          <w:lang w:bidi="sl-SI"/>
        </w:rPr>
        <w:t>partnerju skupne ponudbe oz</w:t>
      </w:r>
      <w:r w:rsidR="003741F5" w:rsidRPr="00EE21C9">
        <w:rPr>
          <w:rFonts w:cs="Arial"/>
          <w:sz w:val="21"/>
          <w:szCs w:val="21"/>
          <w:lang w:bidi="sl-SI"/>
        </w:rPr>
        <w:t>.</w:t>
      </w:r>
      <w:r w:rsidR="00EE61B2" w:rsidRPr="00EE21C9">
        <w:rPr>
          <w:rFonts w:cs="Arial"/>
          <w:sz w:val="21"/>
          <w:szCs w:val="21"/>
          <w:lang w:bidi="sl-SI"/>
        </w:rPr>
        <w:t xml:space="preserve"> ponudniku</w:t>
      </w:r>
      <w:r w:rsidRPr="00EE21C9">
        <w:rPr>
          <w:rFonts w:cs="Arial"/>
          <w:sz w:val="21"/>
          <w:szCs w:val="21"/>
          <w:lang w:bidi="sl-SI"/>
        </w:rPr>
        <w:t xml:space="preserve">, ki je </w:t>
      </w:r>
      <w:r w:rsidR="007B34B4" w:rsidRPr="00EE21C9">
        <w:rPr>
          <w:rFonts w:cs="Arial"/>
          <w:sz w:val="21"/>
          <w:szCs w:val="21"/>
          <w:lang w:bidi="sl-SI"/>
        </w:rPr>
        <w:t>na</w:t>
      </w:r>
      <w:r w:rsidRPr="00EE21C9">
        <w:rPr>
          <w:rFonts w:cs="Arial"/>
          <w:sz w:val="21"/>
          <w:szCs w:val="21"/>
          <w:lang w:bidi="sl-SI"/>
        </w:rPr>
        <w:t xml:space="preserve"> referenčnem </w:t>
      </w:r>
      <w:r w:rsidR="007B34B4" w:rsidRPr="00EE21C9">
        <w:rPr>
          <w:rFonts w:cs="Arial"/>
          <w:sz w:val="21"/>
          <w:szCs w:val="21"/>
          <w:lang w:bidi="sl-SI"/>
        </w:rPr>
        <w:t>objektu</w:t>
      </w:r>
      <w:r w:rsidRPr="00EE21C9">
        <w:rPr>
          <w:rFonts w:cs="Arial"/>
          <w:sz w:val="21"/>
          <w:szCs w:val="21"/>
          <w:lang w:bidi="sl-SI"/>
        </w:rPr>
        <w:t xml:space="preserve"> </w:t>
      </w:r>
      <w:r w:rsidR="007B34B4" w:rsidRPr="00EE21C9">
        <w:rPr>
          <w:rFonts w:cs="Arial"/>
          <w:sz w:val="21"/>
          <w:szCs w:val="21"/>
          <w:lang w:bidi="sl-SI"/>
        </w:rPr>
        <w:t>dejansko</w:t>
      </w:r>
      <w:r w:rsidRPr="00EE21C9">
        <w:rPr>
          <w:rFonts w:cs="Arial"/>
          <w:sz w:val="21"/>
          <w:szCs w:val="21"/>
          <w:lang w:bidi="sl-SI"/>
        </w:rPr>
        <w:t xml:space="preserve"> izvedel referenčna dela in jih bo na predmetnem javnem </w:t>
      </w:r>
      <w:r w:rsidR="007B34B4" w:rsidRPr="00EE21C9">
        <w:rPr>
          <w:rFonts w:cs="Arial"/>
          <w:sz w:val="21"/>
          <w:szCs w:val="21"/>
          <w:lang w:bidi="sl-SI"/>
        </w:rPr>
        <w:t>razpisu</w:t>
      </w:r>
      <w:r w:rsidRPr="00EE21C9">
        <w:rPr>
          <w:rFonts w:cs="Arial"/>
          <w:sz w:val="21"/>
          <w:szCs w:val="21"/>
          <w:lang w:bidi="sl-SI"/>
        </w:rPr>
        <w:t xml:space="preserve"> tudi </w:t>
      </w:r>
      <w:r w:rsidR="007B34B4" w:rsidRPr="00EE21C9">
        <w:rPr>
          <w:rFonts w:cs="Arial"/>
          <w:sz w:val="21"/>
          <w:szCs w:val="21"/>
          <w:lang w:bidi="sl-SI"/>
        </w:rPr>
        <w:t xml:space="preserve">prevzel in </w:t>
      </w:r>
      <w:r w:rsidRPr="00EE21C9">
        <w:rPr>
          <w:rFonts w:cs="Arial"/>
          <w:sz w:val="21"/>
          <w:szCs w:val="21"/>
          <w:lang w:bidi="sl-SI"/>
        </w:rPr>
        <w:t>izvedel.</w:t>
      </w:r>
      <w:r w:rsidR="007B34B4" w:rsidRPr="00EE21C9">
        <w:rPr>
          <w:rFonts w:cs="Arial"/>
          <w:sz w:val="21"/>
          <w:szCs w:val="21"/>
          <w:lang w:bidi="sl-SI"/>
        </w:rPr>
        <w:t xml:space="preserve"> V te namen </w:t>
      </w:r>
      <w:r w:rsidR="00EE61B2" w:rsidRPr="00EE21C9">
        <w:rPr>
          <w:rFonts w:cs="Arial"/>
          <w:sz w:val="21"/>
          <w:szCs w:val="21"/>
          <w:lang w:bidi="sl-SI"/>
        </w:rPr>
        <w:t xml:space="preserve">mora ponudnik </w:t>
      </w:r>
      <w:r w:rsidR="007B34B4" w:rsidRPr="00EE21C9">
        <w:rPr>
          <w:rFonts w:cs="Arial"/>
          <w:sz w:val="21"/>
          <w:szCs w:val="21"/>
          <w:lang w:bidi="sl-SI"/>
        </w:rPr>
        <w:t>predložiti dokazilo (</w:t>
      </w:r>
      <w:r w:rsidR="004D576D" w:rsidRPr="00EE21C9">
        <w:rPr>
          <w:rFonts w:cs="Arial"/>
          <w:sz w:val="21"/>
          <w:szCs w:val="21"/>
          <w:lang w:bidi="sl-SI"/>
        </w:rPr>
        <w:t xml:space="preserve"> npr. </w:t>
      </w:r>
      <w:r w:rsidR="007B34B4" w:rsidRPr="00EE21C9">
        <w:rPr>
          <w:rFonts w:cs="Arial"/>
          <w:sz w:val="21"/>
          <w:szCs w:val="21"/>
          <w:lang w:bidi="sl-SI"/>
        </w:rPr>
        <w:t>lastno izjavo</w:t>
      </w:r>
      <w:r w:rsidR="004D576D" w:rsidRPr="00EE21C9">
        <w:rPr>
          <w:rFonts w:cs="Arial"/>
          <w:sz w:val="21"/>
          <w:szCs w:val="21"/>
          <w:lang w:bidi="sl-SI"/>
        </w:rPr>
        <w:t>, dogovor, drug dokument iz katerega je razvidna zahtevana vsebina</w:t>
      </w:r>
      <w:r w:rsidR="007B34B4" w:rsidRPr="00EE21C9">
        <w:rPr>
          <w:rFonts w:cs="Arial"/>
          <w:sz w:val="21"/>
          <w:szCs w:val="21"/>
          <w:lang w:bidi="sl-SI"/>
        </w:rPr>
        <w:t>), iz katerega bo razvidna delitev del</w:t>
      </w:r>
      <w:r w:rsidR="00EE61B2" w:rsidRPr="00EE21C9">
        <w:rPr>
          <w:rFonts w:cs="Arial"/>
          <w:sz w:val="21"/>
          <w:szCs w:val="21"/>
          <w:lang w:bidi="sl-SI"/>
        </w:rPr>
        <w:t xml:space="preserve"> na predmetnem javnem razpisu med partnerji</w:t>
      </w:r>
      <w:r w:rsidR="007B34B4" w:rsidRPr="00EE21C9">
        <w:rPr>
          <w:rFonts w:cs="Arial"/>
          <w:sz w:val="21"/>
          <w:szCs w:val="21"/>
          <w:lang w:bidi="sl-SI"/>
        </w:rPr>
        <w:t>, tako po vsebini, kot tudi po višini.</w:t>
      </w:r>
    </w:p>
    <w:p w14:paraId="0D81AF93" w14:textId="77777777" w:rsidR="00EC6708" w:rsidRPr="00EE21C9" w:rsidRDefault="00EC6708" w:rsidP="001A68B1">
      <w:pPr>
        <w:pStyle w:val="Telobesedila"/>
        <w:shd w:val="clear" w:color="auto" w:fill="auto"/>
        <w:spacing w:line="276" w:lineRule="auto"/>
        <w:rPr>
          <w:sz w:val="21"/>
          <w:szCs w:val="21"/>
        </w:rPr>
      </w:pPr>
    </w:p>
    <w:p w14:paraId="43395DFD" w14:textId="2022E744" w:rsidR="00EC6708" w:rsidRPr="00EE21C9" w:rsidRDefault="00EC6708" w:rsidP="003741F5">
      <w:pPr>
        <w:pStyle w:val="Telobesedila"/>
        <w:shd w:val="clear" w:color="auto" w:fill="auto"/>
        <w:spacing w:line="276" w:lineRule="auto"/>
        <w:rPr>
          <w:color w:val="000000"/>
          <w:sz w:val="21"/>
          <w:szCs w:val="21"/>
          <w:lang w:bidi="sl-SI"/>
        </w:rPr>
      </w:pPr>
      <w:r w:rsidRPr="00EE21C9">
        <w:rPr>
          <w:color w:val="000000"/>
          <w:sz w:val="21"/>
          <w:szCs w:val="21"/>
          <w:lang w:bidi="sl-SI"/>
        </w:rPr>
        <w:t>Naročnik si pridržuje pravico, da preveri podatke pri potrjevalcih referenčnih potrdil. Naročnik si pridružuje pravico, da v zvezi z dokazovanjem referenc zahteva od ponudnika predložitev dodatnih dokumentov (npr. predložitev pogodbe, končne situacije, kopijo pravnomočnega uporabnega dovoljenja ipd.).</w:t>
      </w:r>
      <w:bookmarkStart w:id="7" w:name="bookmark3"/>
    </w:p>
    <w:p w14:paraId="0AD7869C" w14:textId="77777777" w:rsidR="003741F5" w:rsidRPr="00EE21C9" w:rsidRDefault="003741F5" w:rsidP="003741F5">
      <w:pPr>
        <w:pStyle w:val="Telobesedila"/>
        <w:shd w:val="clear" w:color="auto" w:fill="auto"/>
        <w:spacing w:line="276" w:lineRule="auto"/>
        <w:rPr>
          <w:color w:val="000000"/>
          <w:sz w:val="21"/>
          <w:szCs w:val="21"/>
          <w:lang w:bidi="sl-SI"/>
        </w:rPr>
      </w:pPr>
    </w:p>
    <w:bookmarkEnd w:id="7"/>
    <w:p w14:paraId="14EFFD7D" w14:textId="77777777" w:rsidR="0034649E" w:rsidRPr="00EE21C9" w:rsidRDefault="004D1C3C" w:rsidP="001A68B1">
      <w:pPr>
        <w:spacing w:line="276" w:lineRule="auto"/>
        <w:jc w:val="both"/>
        <w:rPr>
          <w:rFonts w:ascii="Arial" w:eastAsia="Calibri" w:hAnsi="Arial" w:cs="Arial"/>
          <w:bCs/>
          <w:sz w:val="21"/>
          <w:szCs w:val="21"/>
        </w:rPr>
      </w:pPr>
      <w:r w:rsidRPr="00EE21C9">
        <w:rPr>
          <w:rFonts w:ascii="Arial" w:eastAsia="Calibri" w:hAnsi="Arial" w:cs="Arial"/>
          <w:bCs/>
          <w:sz w:val="21"/>
          <w:szCs w:val="21"/>
        </w:rPr>
        <w:t xml:space="preserve">Naročnik bo upošteval le referenčna dela, ki so dokončana. Kot datum dokončanja bo naročnik upošteval </w:t>
      </w:r>
      <w:r w:rsidR="00975A82" w:rsidRPr="00EE21C9">
        <w:rPr>
          <w:rFonts w:ascii="Arial" w:eastAsia="Calibri" w:hAnsi="Arial" w:cs="Arial"/>
          <w:bCs/>
          <w:sz w:val="21"/>
          <w:szCs w:val="21"/>
        </w:rPr>
        <w:t xml:space="preserve">datum izdaje </w:t>
      </w:r>
      <w:r w:rsidRPr="00EE21C9">
        <w:rPr>
          <w:rFonts w:ascii="Arial" w:eastAsia="Calibri" w:hAnsi="Arial" w:cs="Arial"/>
          <w:bCs/>
          <w:sz w:val="21"/>
          <w:szCs w:val="21"/>
        </w:rPr>
        <w:t>obratovalnega ali uporabnega dovoljenja</w:t>
      </w:r>
      <w:r w:rsidR="0084247D" w:rsidRPr="00EE21C9">
        <w:rPr>
          <w:rFonts w:ascii="Arial" w:eastAsia="Calibri" w:hAnsi="Arial" w:cs="Arial"/>
          <w:bCs/>
          <w:sz w:val="21"/>
          <w:szCs w:val="21"/>
        </w:rPr>
        <w:t>.</w:t>
      </w:r>
      <w:r w:rsidRPr="00EE21C9">
        <w:rPr>
          <w:rFonts w:ascii="Arial" w:eastAsia="Calibri" w:hAnsi="Arial" w:cs="Arial"/>
          <w:bCs/>
          <w:sz w:val="21"/>
          <w:szCs w:val="21"/>
        </w:rPr>
        <w:t xml:space="preserve"> </w:t>
      </w:r>
    </w:p>
    <w:p w14:paraId="55DC6080" w14:textId="77777777" w:rsidR="00B70EDB" w:rsidRPr="00EE21C9" w:rsidRDefault="00B70EDB" w:rsidP="001A68B1">
      <w:pPr>
        <w:spacing w:line="276" w:lineRule="auto"/>
        <w:jc w:val="both"/>
        <w:rPr>
          <w:rFonts w:ascii="Arial" w:eastAsia="Calibri" w:hAnsi="Arial" w:cs="Arial"/>
          <w:bCs/>
          <w:sz w:val="21"/>
          <w:szCs w:val="21"/>
        </w:rPr>
      </w:pPr>
    </w:p>
    <w:p w14:paraId="026F0245" w14:textId="30E3FDD4" w:rsidR="0034649E" w:rsidRPr="00EE21C9" w:rsidRDefault="004D1C3C" w:rsidP="00661BD5">
      <w:pPr>
        <w:pStyle w:val="Telobesedila"/>
        <w:rPr>
          <w:sz w:val="21"/>
          <w:szCs w:val="21"/>
        </w:rPr>
      </w:pPr>
      <w:r w:rsidRPr="00EE21C9">
        <w:rPr>
          <w:rFonts w:eastAsia="Calibri"/>
          <w:bCs/>
          <w:sz w:val="21"/>
          <w:szCs w:val="21"/>
        </w:rPr>
        <w:t xml:space="preserve">V kolikor država, kjer je bilo referenčno delo izvedeno, obratovalnega oziroma uporabnega dovoljenja ne izdaja, bo naročnik kot datum dokončanja upošteval datum izdaje potrdila o prevzemu ali enakovrednega potrdila, ki izkazuje datum sprejema in izročitve referenčnega dela </w:t>
      </w:r>
      <w:r w:rsidR="00975A82" w:rsidRPr="00EE21C9">
        <w:rPr>
          <w:rFonts w:eastAsia="Calibri"/>
          <w:bCs/>
          <w:sz w:val="21"/>
          <w:szCs w:val="21"/>
        </w:rPr>
        <w:t>investitorju.</w:t>
      </w:r>
      <w:r w:rsidR="008A5ACE" w:rsidRPr="00EE21C9">
        <w:rPr>
          <w:sz w:val="21"/>
          <w:szCs w:val="21"/>
        </w:rPr>
        <w:t xml:space="preserve"> Ustreznost enakovrednega potrdila bo naročnik presojal v vsakem primeru posebej glede na vsebino in ostale okoliščine, pri čemer se ne bo opiral samo na formalno poimenovanje takega potrdila.</w:t>
      </w:r>
    </w:p>
    <w:p w14:paraId="77B6B687" w14:textId="77777777" w:rsidR="0034649E" w:rsidRPr="00EE21C9" w:rsidRDefault="0034649E" w:rsidP="001A68B1">
      <w:pPr>
        <w:spacing w:line="276" w:lineRule="auto"/>
        <w:ind w:right="45"/>
        <w:jc w:val="both"/>
        <w:rPr>
          <w:rFonts w:ascii="Arial" w:eastAsia="Calibri" w:hAnsi="Arial" w:cs="Arial"/>
          <w:bCs/>
          <w:sz w:val="21"/>
          <w:szCs w:val="21"/>
        </w:rPr>
      </w:pPr>
    </w:p>
    <w:p w14:paraId="3785525B" w14:textId="77777777" w:rsidR="003741F5" w:rsidRPr="00EE21C9" w:rsidRDefault="003741F5" w:rsidP="003741F5">
      <w:pPr>
        <w:spacing w:line="276" w:lineRule="auto"/>
        <w:jc w:val="both"/>
        <w:rPr>
          <w:rFonts w:ascii="Arial" w:eastAsia="Calibri" w:hAnsi="Arial" w:cs="Arial"/>
          <w:b/>
          <w:bCs/>
          <w:color w:val="000000" w:themeColor="text1"/>
          <w:sz w:val="21"/>
          <w:szCs w:val="21"/>
        </w:rPr>
      </w:pPr>
      <w:r w:rsidRPr="00EE21C9">
        <w:rPr>
          <w:rFonts w:ascii="Arial" w:eastAsia="Calibri" w:hAnsi="Arial" w:cs="Arial"/>
          <w:b/>
          <w:bCs/>
          <w:color w:val="000000" w:themeColor="text1"/>
          <w:sz w:val="21"/>
          <w:szCs w:val="21"/>
        </w:rPr>
        <w:t xml:space="preserve">Dokazilo: </w:t>
      </w:r>
    </w:p>
    <w:p w14:paraId="10B53A76" w14:textId="77777777" w:rsidR="003741F5" w:rsidRPr="00EE21C9" w:rsidRDefault="00421C96" w:rsidP="00C63826">
      <w:pPr>
        <w:pStyle w:val="Odstavekseznama"/>
        <w:numPr>
          <w:ilvl w:val="0"/>
          <w:numId w:val="17"/>
        </w:numPr>
        <w:spacing w:line="276" w:lineRule="auto"/>
        <w:jc w:val="both"/>
        <w:rPr>
          <w:rFonts w:ascii="Arial" w:eastAsia="Calibri" w:hAnsi="Arial" w:cs="Arial"/>
          <w:color w:val="000000" w:themeColor="text1"/>
          <w:sz w:val="21"/>
          <w:szCs w:val="21"/>
        </w:rPr>
      </w:pPr>
      <w:r w:rsidRPr="00EE21C9">
        <w:rPr>
          <w:rFonts w:ascii="Arial" w:eastAsia="Calibri" w:hAnsi="Arial" w:cs="Arial"/>
          <w:color w:val="000000" w:themeColor="text1"/>
          <w:sz w:val="21"/>
          <w:szCs w:val="21"/>
        </w:rPr>
        <w:t>i</w:t>
      </w:r>
      <w:r w:rsidR="003741F5" w:rsidRPr="00EE21C9">
        <w:rPr>
          <w:rFonts w:ascii="Arial" w:eastAsia="Calibri" w:hAnsi="Arial" w:cs="Arial"/>
          <w:color w:val="000000" w:themeColor="text1"/>
          <w:sz w:val="21"/>
          <w:szCs w:val="21"/>
        </w:rPr>
        <w:t xml:space="preserve">zpolnjen obrazec ESPD </w:t>
      </w:r>
      <w:r w:rsidR="003741F5" w:rsidRPr="00EE21C9">
        <w:rPr>
          <w:rFonts w:ascii="Arial" w:hAnsi="Arial" w:cs="Arial"/>
          <w:sz w:val="21"/>
          <w:szCs w:val="21"/>
        </w:rPr>
        <w:t>(v »Del IV: Pogoji za sodelovanje, Oddelek C: Tehnična in strokovna sposobnost«),</w:t>
      </w:r>
    </w:p>
    <w:p w14:paraId="13908CB3" w14:textId="461F18E1" w:rsidR="00421C96" w:rsidRPr="00EE21C9" w:rsidRDefault="00421C96" w:rsidP="00C63826">
      <w:pPr>
        <w:pStyle w:val="Odstavekseznama"/>
        <w:numPr>
          <w:ilvl w:val="0"/>
          <w:numId w:val="17"/>
        </w:numPr>
        <w:spacing w:line="276" w:lineRule="auto"/>
        <w:jc w:val="both"/>
        <w:rPr>
          <w:rFonts w:ascii="Arial" w:eastAsia="Calibri" w:hAnsi="Arial" w:cs="Arial"/>
          <w:color w:val="000000" w:themeColor="text1"/>
          <w:sz w:val="21"/>
          <w:szCs w:val="21"/>
        </w:rPr>
      </w:pPr>
      <w:r w:rsidRPr="00EE21C9">
        <w:rPr>
          <w:rFonts w:ascii="Arial" w:eastAsia="Calibri" w:hAnsi="Arial" w:cs="Arial"/>
          <w:color w:val="000000" w:themeColor="text1"/>
          <w:sz w:val="21"/>
          <w:szCs w:val="21"/>
        </w:rPr>
        <w:t xml:space="preserve">obrazec </w:t>
      </w:r>
      <w:r w:rsidR="00BA22BE" w:rsidRPr="00EE21C9">
        <w:rPr>
          <w:rFonts w:ascii="Arial" w:eastAsia="Calibri" w:hAnsi="Arial" w:cs="Arial"/>
          <w:color w:val="000000" w:themeColor="text1"/>
          <w:sz w:val="21"/>
          <w:szCs w:val="21"/>
        </w:rPr>
        <w:t>4</w:t>
      </w:r>
      <w:r w:rsidRPr="00EE21C9">
        <w:rPr>
          <w:rFonts w:ascii="Arial" w:eastAsia="Calibri" w:hAnsi="Arial" w:cs="Arial"/>
          <w:color w:val="000000" w:themeColor="text1"/>
          <w:sz w:val="21"/>
          <w:szCs w:val="21"/>
        </w:rPr>
        <w:t>: Izjava o izpolnjevanju pogojev za sodelovanje</w:t>
      </w:r>
      <w:r w:rsidR="00926748" w:rsidRPr="00EE21C9">
        <w:rPr>
          <w:rFonts w:ascii="Arial" w:eastAsia="Calibri" w:hAnsi="Arial" w:cs="Arial"/>
          <w:color w:val="000000" w:themeColor="text1"/>
          <w:sz w:val="21"/>
          <w:szCs w:val="21"/>
        </w:rPr>
        <w:t>;</w:t>
      </w:r>
    </w:p>
    <w:p w14:paraId="2B725B9C" w14:textId="511FB424" w:rsidR="003741F5" w:rsidRPr="00EE21C9" w:rsidRDefault="00421C96" w:rsidP="00C63826">
      <w:pPr>
        <w:pStyle w:val="Odstavekseznama"/>
        <w:numPr>
          <w:ilvl w:val="0"/>
          <w:numId w:val="17"/>
        </w:numPr>
        <w:spacing w:line="276" w:lineRule="auto"/>
        <w:jc w:val="both"/>
        <w:rPr>
          <w:rFonts w:ascii="Arial" w:eastAsia="Calibri" w:hAnsi="Arial" w:cs="Arial"/>
          <w:color w:val="000000" w:themeColor="text1"/>
          <w:sz w:val="21"/>
          <w:szCs w:val="21"/>
        </w:rPr>
      </w:pPr>
      <w:r w:rsidRPr="00EE21C9">
        <w:rPr>
          <w:rFonts w:ascii="Arial" w:eastAsia="Calibri" w:hAnsi="Arial" w:cs="Arial"/>
          <w:color w:val="000000" w:themeColor="text1"/>
          <w:sz w:val="21"/>
          <w:szCs w:val="21"/>
        </w:rPr>
        <w:t>o</w:t>
      </w:r>
      <w:r w:rsidR="003741F5" w:rsidRPr="00EE21C9">
        <w:rPr>
          <w:rFonts w:ascii="Arial" w:eastAsia="Calibri" w:hAnsi="Arial" w:cs="Arial"/>
          <w:color w:val="000000" w:themeColor="text1"/>
          <w:sz w:val="21"/>
          <w:szCs w:val="21"/>
        </w:rPr>
        <w:t xml:space="preserve">brazec </w:t>
      </w:r>
      <w:r w:rsidR="00BA22BE" w:rsidRPr="00EE21C9">
        <w:rPr>
          <w:rFonts w:ascii="Arial" w:eastAsia="Calibri" w:hAnsi="Arial" w:cs="Arial"/>
          <w:color w:val="000000" w:themeColor="text1"/>
          <w:sz w:val="21"/>
          <w:szCs w:val="21"/>
        </w:rPr>
        <w:t>3</w:t>
      </w:r>
      <w:r w:rsidR="003741F5" w:rsidRPr="00EE21C9">
        <w:rPr>
          <w:rFonts w:ascii="Arial" w:eastAsia="Calibri" w:hAnsi="Arial" w:cs="Arial"/>
          <w:color w:val="000000" w:themeColor="text1"/>
          <w:sz w:val="21"/>
          <w:szCs w:val="21"/>
        </w:rPr>
        <w:t xml:space="preserve">: </w:t>
      </w:r>
      <w:r w:rsidR="008A5ACE" w:rsidRPr="00EE21C9">
        <w:rPr>
          <w:rFonts w:ascii="Arial" w:eastAsia="Calibri" w:hAnsi="Arial" w:cs="Arial"/>
          <w:color w:val="000000" w:themeColor="text1"/>
          <w:sz w:val="21"/>
          <w:szCs w:val="21"/>
        </w:rPr>
        <w:t>Referenčno</w:t>
      </w:r>
      <w:r w:rsidR="003741F5" w:rsidRPr="00EE21C9">
        <w:rPr>
          <w:rFonts w:ascii="Arial" w:eastAsia="Calibri" w:hAnsi="Arial" w:cs="Arial"/>
          <w:color w:val="000000" w:themeColor="text1"/>
          <w:sz w:val="21"/>
          <w:szCs w:val="21"/>
        </w:rPr>
        <w:t xml:space="preserve"> potrdilo;</w:t>
      </w:r>
    </w:p>
    <w:p w14:paraId="5D314C6F" w14:textId="0A1E5303" w:rsidR="003741F5" w:rsidRPr="00EE21C9" w:rsidRDefault="00421C96" w:rsidP="00C63826">
      <w:pPr>
        <w:pStyle w:val="Odstavekseznama"/>
        <w:numPr>
          <w:ilvl w:val="0"/>
          <w:numId w:val="17"/>
        </w:numPr>
        <w:spacing w:line="276" w:lineRule="auto"/>
        <w:jc w:val="both"/>
        <w:rPr>
          <w:rFonts w:ascii="Arial" w:eastAsia="Calibri" w:hAnsi="Arial" w:cs="Arial"/>
          <w:color w:val="000000" w:themeColor="text1"/>
          <w:sz w:val="21"/>
          <w:szCs w:val="21"/>
        </w:rPr>
      </w:pPr>
      <w:r w:rsidRPr="00EE21C9">
        <w:rPr>
          <w:rFonts w:ascii="Arial" w:eastAsia="Calibri" w:hAnsi="Arial" w:cs="Arial"/>
          <w:color w:val="000000" w:themeColor="text1"/>
          <w:sz w:val="21"/>
          <w:szCs w:val="21"/>
        </w:rPr>
        <w:t>l</w:t>
      </w:r>
      <w:r w:rsidR="003741F5" w:rsidRPr="00EE21C9">
        <w:rPr>
          <w:rFonts w:ascii="Arial" w:eastAsia="Calibri" w:hAnsi="Arial" w:cs="Arial"/>
          <w:color w:val="000000" w:themeColor="text1"/>
          <w:sz w:val="21"/>
          <w:szCs w:val="21"/>
        </w:rPr>
        <w:t>astna izjava oz. drug dokument, iz katerega izhaja delitev del med gospodarskimi subjekti</w:t>
      </w:r>
      <w:r w:rsidR="0059281D" w:rsidRPr="00EE21C9">
        <w:rPr>
          <w:rFonts w:ascii="Arial" w:eastAsia="Calibri" w:hAnsi="Arial" w:cs="Arial"/>
          <w:color w:val="000000" w:themeColor="text1"/>
          <w:sz w:val="21"/>
          <w:szCs w:val="21"/>
        </w:rPr>
        <w:t>;</w:t>
      </w:r>
    </w:p>
    <w:p w14:paraId="250E6361" w14:textId="77777777" w:rsidR="00FA1992" w:rsidRPr="00EE21C9" w:rsidRDefault="00FA1992" w:rsidP="00FA1992">
      <w:pPr>
        <w:spacing w:line="276" w:lineRule="auto"/>
        <w:jc w:val="both"/>
        <w:rPr>
          <w:rFonts w:ascii="Arial" w:eastAsia="Calibri" w:hAnsi="Arial" w:cs="Arial"/>
          <w:color w:val="000000" w:themeColor="text1"/>
          <w:sz w:val="21"/>
          <w:szCs w:val="21"/>
        </w:rPr>
      </w:pPr>
    </w:p>
    <w:p w14:paraId="1AF2084E" w14:textId="6559FE9D" w:rsidR="00FA1992" w:rsidRPr="00EE21C9" w:rsidRDefault="00FA1992" w:rsidP="00C63826">
      <w:pPr>
        <w:pStyle w:val="Odstavekseznama"/>
        <w:numPr>
          <w:ilvl w:val="0"/>
          <w:numId w:val="33"/>
        </w:numPr>
        <w:spacing w:line="276" w:lineRule="auto"/>
        <w:jc w:val="both"/>
        <w:rPr>
          <w:rFonts w:ascii="Arial" w:hAnsi="Arial" w:cs="Arial"/>
          <w:b/>
          <w:color w:val="000000" w:themeColor="text1"/>
          <w:sz w:val="21"/>
          <w:szCs w:val="21"/>
          <w:lang w:eastAsia="en-US"/>
        </w:rPr>
      </w:pPr>
      <w:r w:rsidRPr="00EE21C9">
        <w:rPr>
          <w:rFonts w:ascii="Arial" w:hAnsi="Arial" w:cs="Arial"/>
          <w:b/>
          <w:color w:val="000000" w:themeColor="text1"/>
          <w:sz w:val="21"/>
          <w:szCs w:val="21"/>
          <w:lang w:eastAsia="en-US"/>
        </w:rPr>
        <w:t>Ponudnik mora zagotoviti, d</w:t>
      </w:r>
      <w:r w:rsidRPr="00EE21C9">
        <w:rPr>
          <w:rFonts w:ascii="Arial" w:hAnsi="Arial" w:cs="Arial"/>
          <w:color w:val="000000" w:themeColor="text1"/>
          <w:sz w:val="21"/>
          <w:szCs w:val="21"/>
          <w:lang w:eastAsia="en-US"/>
        </w:rPr>
        <w:t xml:space="preserve">a </w:t>
      </w:r>
      <w:r w:rsidRPr="00EE21C9">
        <w:rPr>
          <w:rFonts w:ascii="Arial" w:hAnsi="Arial" w:cs="Arial"/>
          <w:b/>
          <w:color w:val="000000" w:themeColor="text1"/>
          <w:sz w:val="21"/>
          <w:szCs w:val="21"/>
          <w:lang w:eastAsia="en-US"/>
        </w:rPr>
        <w:t xml:space="preserve">bo ponujeno blago v skladu s tehničnim in drugimi zahtevami naročnika iz razpisne dokumentacije. </w:t>
      </w:r>
    </w:p>
    <w:p w14:paraId="5235673C" w14:textId="77777777" w:rsidR="00FA1992" w:rsidRPr="00EE21C9" w:rsidRDefault="00FA1992" w:rsidP="00FA1992">
      <w:pPr>
        <w:spacing w:line="276" w:lineRule="auto"/>
        <w:ind w:firstLine="426"/>
        <w:jc w:val="both"/>
        <w:rPr>
          <w:rFonts w:ascii="Arial" w:hAnsi="Arial" w:cs="Arial"/>
          <w:b/>
          <w:color w:val="EE0000"/>
          <w:sz w:val="21"/>
          <w:szCs w:val="21"/>
          <w:lang w:eastAsia="en-US"/>
        </w:rPr>
      </w:pPr>
    </w:p>
    <w:p w14:paraId="65C64CE6" w14:textId="6A9BAE14" w:rsidR="00FA1992" w:rsidRPr="00EE21C9" w:rsidRDefault="00803016" w:rsidP="00803016">
      <w:pPr>
        <w:spacing w:line="276" w:lineRule="auto"/>
        <w:jc w:val="both"/>
        <w:rPr>
          <w:rFonts w:ascii="Arial" w:hAnsi="Arial" w:cs="Arial"/>
          <w:b/>
          <w:sz w:val="21"/>
          <w:szCs w:val="21"/>
          <w:lang w:eastAsia="en-US"/>
        </w:rPr>
      </w:pPr>
      <w:r w:rsidRPr="00EE21C9">
        <w:rPr>
          <w:rFonts w:ascii="Arial" w:hAnsi="Arial" w:cs="Arial"/>
          <w:b/>
          <w:sz w:val="21"/>
          <w:szCs w:val="21"/>
          <w:lang w:eastAsia="en-US"/>
        </w:rPr>
        <w:t>Dokazilo:</w:t>
      </w:r>
    </w:p>
    <w:p w14:paraId="0381072C" w14:textId="260B8626" w:rsidR="00FA1992" w:rsidRPr="00EE21C9" w:rsidRDefault="000E5FEE" w:rsidP="00E27DCE">
      <w:pPr>
        <w:numPr>
          <w:ilvl w:val="0"/>
          <w:numId w:val="38"/>
        </w:numPr>
        <w:tabs>
          <w:tab w:val="left" w:pos="851"/>
          <w:tab w:val="left" w:pos="1503"/>
        </w:tabs>
        <w:spacing w:line="276" w:lineRule="auto"/>
        <w:jc w:val="both"/>
        <w:rPr>
          <w:rFonts w:ascii="Arial" w:hAnsi="Arial" w:cs="Arial"/>
          <w:b/>
          <w:sz w:val="21"/>
          <w:szCs w:val="21"/>
          <w:u w:val="single"/>
          <w:lang w:eastAsia="en-US"/>
        </w:rPr>
      </w:pPr>
      <w:r w:rsidRPr="00EE21C9">
        <w:rPr>
          <w:rFonts w:ascii="Arial" w:hAnsi="Arial" w:cs="Arial"/>
          <w:bCs/>
          <w:sz w:val="21"/>
          <w:szCs w:val="21"/>
          <w:lang w:eastAsia="en-US"/>
        </w:rPr>
        <w:t>Ponudnik</w:t>
      </w:r>
      <w:r w:rsidR="00991147" w:rsidRPr="00EE21C9">
        <w:rPr>
          <w:rFonts w:ascii="Arial" w:hAnsi="Arial" w:cs="Arial"/>
          <w:bCs/>
          <w:sz w:val="21"/>
          <w:szCs w:val="21"/>
          <w:lang w:eastAsia="en-US"/>
        </w:rPr>
        <w:t xml:space="preserve"> mora predložiti izpolnjen </w:t>
      </w:r>
      <w:r w:rsidR="007D555B" w:rsidRPr="00EE21C9">
        <w:rPr>
          <w:rFonts w:ascii="Arial" w:hAnsi="Arial" w:cs="Arial"/>
          <w:bCs/>
          <w:sz w:val="21"/>
          <w:szCs w:val="21"/>
          <w:lang w:eastAsia="en-US"/>
        </w:rPr>
        <w:t>OBRAZEC</w:t>
      </w:r>
      <w:r w:rsidR="00FD2085" w:rsidRPr="00EE21C9">
        <w:rPr>
          <w:rFonts w:ascii="Arial" w:hAnsi="Arial" w:cs="Arial"/>
          <w:bCs/>
          <w:sz w:val="21"/>
          <w:szCs w:val="21"/>
          <w:lang w:eastAsia="en-US"/>
        </w:rPr>
        <w:t xml:space="preserve"> </w:t>
      </w:r>
      <w:r w:rsidR="00A1158B" w:rsidRPr="00EE21C9">
        <w:rPr>
          <w:rFonts w:ascii="Arial" w:hAnsi="Arial" w:cs="Arial"/>
          <w:bCs/>
          <w:sz w:val="21"/>
          <w:szCs w:val="21"/>
          <w:lang w:eastAsia="en-US"/>
        </w:rPr>
        <w:t>12</w:t>
      </w:r>
      <w:r w:rsidR="0076385F" w:rsidRPr="00EE21C9">
        <w:rPr>
          <w:rFonts w:ascii="Arial" w:hAnsi="Arial" w:cs="Arial"/>
          <w:bCs/>
          <w:sz w:val="21"/>
          <w:szCs w:val="21"/>
          <w:lang w:eastAsia="en-US"/>
        </w:rPr>
        <w:t>: TEHNIČNE ZAHTEVE</w:t>
      </w:r>
      <w:r w:rsidRPr="00EE21C9">
        <w:rPr>
          <w:rFonts w:ascii="Arial" w:hAnsi="Arial" w:cs="Arial"/>
          <w:bCs/>
          <w:sz w:val="21"/>
          <w:szCs w:val="21"/>
          <w:lang w:eastAsia="en-US"/>
        </w:rPr>
        <w:t xml:space="preserve"> v excel obliki. </w:t>
      </w:r>
      <w:r w:rsidR="00E31554" w:rsidRPr="00EE21C9">
        <w:rPr>
          <w:rFonts w:ascii="Arial" w:hAnsi="Arial" w:cs="Arial"/>
          <w:sz w:val="21"/>
          <w:szCs w:val="21"/>
          <w:lang w:eastAsia="en-US"/>
        </w:rPr>
        <w:t>P</w:t>
      </w:r>
      <w:r w:rsidR="00FA1992" w:rsidRPr="00EE21C9">
        <w:rPr>
          <w:rFonts w:ascii="Arial" w:hAnsi="Arial" w:cs="Arial"/>
          <w:sz w:val="21"/>
          <w:szCs w:val="21"/>
          <w:lang w:eastAsia="en-US"/>
        </w:rPr>
        <w:t xml:space="preserve">onudnik </w:t>
      </w:r>
      <w:r w:rsidRPr="00EE21C9">
        <w:rPr>
          <w:rFonts w:ascii="Arial" w:hAnsi="Arial" w:cs="Arial"/>
          <w:sz w:val="21"/>
          <w:szCs w:val="21"/>
          <w:lang w:eastAsia="en-US"/>
        </w:rPr>
        <w:t>mora j</w:t>
      </w:r>
      <w:r w:rsidR="00FA1992" w:rsidRPr="00EE21C9">
        <w:rPr>
          <w:rFonts w:ascii="Arial" w:hAnsi="Arial" w:cs="Arial"/>
          <w:sz w:val="21"/>
          <w:szCs w:val="21"/>
          <w:lang w:eastAsia="en-US"/>
        </w:rPr>
        <w:t>asno in nedvoumno dokazati izpolnjevanje zahtev v obliki dokazila ali z drugimi uradnimi dokumenti</w:t>
      </w:r>
      <w:r w:rsidR="00E31554" w:rsidRPr="00EE21C9">
        <w:rPr>
          <w:rFonts w:ascii="Arial" w:hAnsi="Arial" w:cs="Arial"/>
          <w:sz w:val="21"/>
          <w:szCs w:val="21"/>
          <w:lang w:eastAsia="en-US"/>
        </w:rPr>
        <w:t xml:space="preserve">. </w:t>
      </w:r>
      <w:r w:rsidR="00E31554" w:rsidRPr="00EE21C9">
        <w:rPr>
          <w:rFonts w:ascii="Arial" w:hAnsi="Arial" w:cs="Arial"/>
          <w:sz w:val="21"/>
          <w:szCs w:val="21"/>
          <w:u w:val="single"/>
          <w:lang w:eastAsia="en-US"/>
        </w:rPr>
        <w:t>L</w:t>
      </w:r>
      <w:r w:rsidR="00FA1992" w:rsidRPr="00EE21C9">
        <w:rPr>
          <w:rFonts w:ascii="Arial" w:hAnsi="Arial" w:cs="Arial"/>
          <w:sz w:val="21"/>
          <w:szCs w:val="21"/>
          <w:u w:val="single"/>
          <w:lang w:eastAsia="en-US"/>
        </w:rPr>
        <w:t>astnih izjav ponudnika, naročnik ne bo priznal kot ustrezno dokazilo</w:t>
      </w:r>
      <w:r w:rsidR="00991147" w:rsidRPr="00EE21C9">
        <w:rPr>
          <w:rFonts w:ascii="Arial" w:hAnsi="Arial" w:cs="Arial"/>
          <w:sz w:val="21"/>
          <w:szCs w:val="21"/>
          <w:lang w:eastAsia="en-US"/>
        </w:rPr>
        <w:t>. K</w:t>
      </w:r>
      <w:r w:rsidR="00FA1992" w:rsidRPr="00EE21C9">
        <w:rPr>
          <w:rFonts w:ascii="Arial" w:hAnsi="Arial" w:cs="Arial"/>
          <w:sz w:val="21"/>
          <w:szCs w:val="21"/>
          <w:lang w:eastAsia="en-US"/>
        </w:rPr>
        <w:t>jer naročnik dopušča variante, mora ponudnik jasno zapisati in se opredeliti katero izmed variant ponuja</w:t>
      </w:r>
      <w:r w:rsidR="00991147" w:rsidRPr="00EE21C9">
        <w:rPr>
          <w:rFonts w:ascii="Arial" w:hAnsi="Arial" w:cs="Arial"/>
          <w:sz w:val="21"/>
          <w:szCs w:val="21"/>
          <w:lang w:eastAsia="en-US"/>
        </w:rPr>
        <w:t>.</w:t>
      </w:r>
    </w:p>
    <w:p w14:paraId="0B4BCC91" w14:textId="2369D5B4" w:rsidR="00FA1992" w:rsidRPr="00EE21C9" w:rsidRDefault="00FA1992" w:rsidP="00E27DCE">
      <w:pPr>
        <w:numPr>
          <w:ilvl w:val="0"/>
          <w:numId w:val="38"/>
        </w:numPr>
        <w:tabs>
          <w:tab w:val="left" w:pos="851"/>
          <w:tab w:val="left" w:pos="1503"/>
        </w:tabs>
        <w:spacing w:line="276" w:lineRule="auto"/>
        <w:jc w:val="both"/>
        <w:rPr>
          <w:rFonts w:ascii="Arial" w:hAnsi="Arial" w:cs="Arial"/>
          <w:sz w:val="21"/>
          <w:szCs w:val="21"/>
          <w:lang w:eastAsia="en-US"/>
        </w:rPr>
      </w:pPr>
      <w:r w:rsidRPr="00EE21C9">
        <w:rPr>
          <w:rFonts w:ascii="Arial" w:hAnsi="Arial" w:cs="Arial"/>
          <w:sz w:val="21"/>
          <w:szCs w:val="21"/>
          <w:lang w:eastAsia="en-US"/>
        </w:rPr>
        <w:t>Tehnične karakteristike mora ponudnik dokazovati s proizvajalčevo originalno dokumentacijo, prospekti, tehničnimi listinami, skicami, slikovnim materialom, ipd. v slovenskem in/ali angleškem jeziku</w:t>
      </w:r>
      <w:r w:rsidR="00991147" w:rsidRPr="00EE21C9">
        <w:rPr>
          <w:rFonts w:ascii="Arial" w:hAnsi="Arial" w:cs="Arial"/>
          <w:sz w:val="21"/>
          <w:szCs w:val="21"/>
          <w:lang w:eastAsia="en-US"/>
        </w:rPr>
        <w:t>.</w:t>
      </w:r>
    </w:p>
    <w:p w14:paraId="75F38C52" w14:textId="77777777" w:rsidR="00FA1992" w:rsidRPr="00EE21C9" w:rsidRDefault="00FA1992" w:rsidP="00E27DCE">
      <w:pPr>
        <w:numPr>
          <w:ilvl w:val="0"/>
          <w:numId w:val="38"/>
        </w:numPr>
        <w:tabs>
          <w:tab w:val="left" w:pos="851"/>
          <w:tab w:val="left" w:pos="1503"/>
        </w:tabs>
        <w:spacing w:line="276" w:lineRule="auto"/>
        <w:jc w:val="both"/>
        <w:rPr>
          <w:rFonts w:ascii="Arial" w:hAnsi="Arial" w:cs="Arial"/>
          <w:sz w:val="21"/>
          <w:szCs w:val="21"/>
          <w:lang w:eastAsia="en-US"/>
        </w:rPr>
      </w:pPr>
      <w:r w:rsidRPr="00EE21C9">
        <w:rPr>
          <w:rFonts w:ascii="Arial" w:hAnsi="Arial" w:cs="Arial"/>
          <w:sz w:val="21"/>
          <w:szCs w:val="21"/>
          <w:lang w:eastAsia="en-US"/>
        </w:rPr>
        <w:t xml:space="preserve">V primeru da posamezne tehnične lastnosti ni v uradni dokumentaciji proizvajalca, lahko ponudnik izpolnjevanje dokazuje tudi na način, da posreduje povezave na spletne strani proizvajalca in/ali priloži tehnično specifikacijo, </w:t>
      </w:r>
      <w:r w:rsidRPr="00EE21C9">
        <w:rPr>
          <w:rFonts w:ascii="Arial" w:hAnsi="Arial" w:cs="Arial"/>
          <w:sz w:val="21"/>
          <w:szCs w:val="21"/>
          <w:u w:val="single"/>
          <w:lang w:eastAsia="en-US"/>
        </w:rPr>
        <w:t>ki jo je potrdil proizvajalec.</w:t>
      </w:r>
    </w:p>
    <w:p w14:paraId="1B5B2818" w14:textId="77777777" w:rsidR="00FA1992" w:rsidRPr="00EE21C9" w:rsidRDefault="00FA1992" w:rsidP="00E27DCE">
      <w:pPr>
        <w:numPr>
          <w:ilvl w:val="0"/>
          <w:numId w:val="38"/>
        </w:numPr>
        <w:tabs>
          <w:tab w:val="left" w:pos="851"/>
          <w:tab w:val="left" w:pos="1503"/>
        </w:tabs>
        <w:spacing w:line="276" w:lineRule="auto"/>
        <w:jc w:val="both"/>
        <w:rPr>
          <w:rFonts w:ascii="Arial" w:hAnsi="Arial" w:cs="Arial"/>
          <w:sz w:val="21"/>
          <w:szCs w:val="21"/>
          <w:lang w:eastAsia="en-US"/>
        </w:rPr>
      </w:pPr>
      <w:r w:rsidRPr="00EE21C9">
        <w:rPr>
          <w:rFonts w:ascii="Arial" w:hAnsi="Arial" w:cs="Arial"/>
          <w:sz w:val="21"/>
          <w:szCs w:val="21"/>
          <w:lang w:eastAsia="en-US"/>
        </w:rPr>
        <w:t>V primeru predložitve tehnične dokumentacije v drugem tujem jeziku, si naročnik pridržuje pravico ponudnika pozvati k predložitvi slovenskega prevoda na stroške ponudnika.</w:t>
      </w:r>
    </w:p>
    <w:p w14:paraId="131DCF67" w14:textId="77777777" w:rsidR="00FA1992" w:rsidRPr="00EE21C9" w:rsidRDefault="00FA1992" w:rsidP="00FA1992">
      <w:pPr>
        <w:spacing w:line="276" w:lineRule="auto"/>
        <w:jc w:val="both"/>
        <w:rPr>
          <w:rFonts w:ascii="Arial" w:hAnsi="Arial" w:cs="Arial"/>
          <w:sz w:val="21"/>
          <w:szCs w:val="21"/>
          <w:lang w:eastAsia="en-US"/>
        </w:rPr>
      </w:pPr>
    </w:p>
    <w:p w14:paraId="79AA5C1C" w14:textId="77777777" w:rsidR="00FA1992" w:rsidRPr="00EE21C9" w:rsidRDefault="00FA1992" w:rsidP="00FA1992">
      <w:pPr>
        <w:spacing w:line="276" w:lineRule="auto"/>
        <w:jc w:val="both"/>
        <w:rPr>
          <w:rFonts w:ascii="Arial" w:hAnsi="Arial" w:cs="Arial"/>
          <w:sz w:val="21"/>
          <w:szCs w:val="21"/>
          <w:lang w:eastAsia="en-US"/>
        </w:rPr>
      </w:pPr>
      <w:r w:rsidRPr="00EE21C9">
        <w:rPr>
          <w:rFonts w:ascii="Arial" w:hAnsi="Arial" w:cs="Arial"/>
          <w:sz w:val="21"/>
          <w:szCs w:val="21"/>
          <w:lang w:eastAsia="en-US"/>
        </w:rPr>
        <w:t xml:space="preserve">Naročnik </w:t>
      </w:r>
      <w:r w:rsidRPr="00EE21C9">
        <w:rPr>
          <w:rFonts w:ascii="Arial" w:hAnsi="Arial" w:cs="Arial"/>
          <w:b/>
          <w:sz w:val="21"/>
          <w:szCs w:val="21"/>
          <w:u w:val="single"/>
          <w:lang w:eastAsia="en-US"/>
        </w:rPr>
        <w:t>ne bo upošteval tehničnih lastnosti</w:t>
      </w:r>
      <w:r w:rsidRPr="00EE21C9">
        <w:rPr>
          <w:rFonts w:ascii="Arial" w:hAnsi="Arial" w:cs="Arial"/>
          <w:sz w:val="21"/>
          <w:szCs w:val="21"/>
          <w:lang w:eastAsia="en-US"/>
        </w:rPr>
        <w:t>, ki so na proizvajalčevo dokumentacijo, prospekte, tehnične listine, skice, slikovni material, ipd. vpisane naknadno s strani ponudnika in/ali izjave, s katero ponudnik zagotavlja izpolnjevanje posamezne tehnične lastnosti, ki pa ni del in/ali se razlikuje od  proizvajalčeve tehnične dokumentacije.</w:t>
      </w:r>
    </w:p>
    <w:p w14:paraId="179C9922" w14:textId="77777777" w:rsidR="00FA1992" w:rsidRPr="00EE21C9" w:rsidRDefault="00FA1992" w:rsidP="00FA1992">
      <w:pPr>
        <w:spacing w:line="276" w:lineRule="auto"/>
        <w:ind w:left="851"/>
        <w:jc w:val="both"/>
        <w:rPr>
          <w:rFonts w:ascii="Arial" w:hAnsi="Arial" w:cs="Arial"/>
          <w:sz w:val="21"/>
          <w:szCs w:val="21"/>
          <w:lang w:eastAsia="en-US"/>
        </w:rPr>
      </w:pPr>
    </w:p>
    <w:p w14:paraId="6DAB63AC" w14:textId="77777777" w:rsidR="00FA1992" w:rsidRPr="00EE21C9" w:rsidRDefault="00FA1992" w:rsidP="00FA1992">
      <w:pPr>
        <w:spacing w:line="276" w:lineRule="auto"/>
        <w:jc w:val="both"/>
        <w:rPr>
          <w:rFonts w:ascii="Arial" w:hAnsi="Arial" w:cs="Arial"/>
          <w:sz w:val="21"/>
          <w:szCs w:val="21"/>
          <w:lang w:eastAsia="en-US"/>
        </w:rPr>
      </w:pPr>
      <w:r w:rsidRPr="00EE21C9">
        <w:rPr>
          <w:rFonts w:ascii="Arial" w:hAnsi="Arial" w:cs="Arial"/>
          <w:sz w:val="21"/>
          <w:szCs w:val="21"/>
          <w:lang w:eastAsia="en-US"/>
        </w:rPr>
        <w:t>Naročnik bo upošteval tehnične spremembe, ki bodo potrjene izključno in neposredno s strani proizvajalca, ter ustrezno tehnično predstavljene na način, da bo naročnik lahko nedvoumno ugotovil izpolnjevanje  tehničnih zahtev.</w:t>
      </w:r>
    </w:p>
    <w:p w14:paraId="631BB1C5" w14:textId="77777777" w:rsidR="00FA1992" w:rsidRPr="00EE21C9" w:rsidRDefault="00FA1992" w:rsidP="00FA1992">
      <w:pPr>
        <w:spacing w:line="276" w:lineRule="auto"/>
        <w:ind w:left="851"/>
        <w:jc w:val="both"/>
        <w:rPr>
          <w:rFonts w:ascii="Arial" w:hAnsi="Arial" w:cs="Arial"/>
          <w:b/>
          <w:sz w:val="21"/>
          <w:szCs w:val="21"/>
          <w:lang w:eastAsia="en-US"/>
        </w:rPr>
      </w:pPr>
    </w:p>
    <w:p w14:paraId="15F9605A" w14:textId="7C8CB257" w:rsidR="00FA1992" w:rsidRPr="00EE21C9" w:rsidRDefault="00FA1992" w:rsidP="00FA1992">
      <w:pPr>
        <w:spacing w:line="276" w:lineRule="auto"/>
        <w:jc w:val="both"/>
        <w:rPr>
          <w:rFonts w:ascii="Arial" w:eastAsia="Calibri" w:hAnsi="Arial" w:cs="Arial"/>
          <w:sz w:val="21"/>
          <w:szCs w:val="21"/>
        </w:rPr>
      </w:pPr>
      <w:r w:rsidRPr="00EE21C9">
        <w:rPr>
          <w:rFonts w:ascii="Arial" w:hAnsi="Arial" w:cs="Arial"/>
          <w:b/>
          <w:sz w:val="21"/>
          <w:szCs w:val="21"/>
          <w:u w:val="single"/>
          <w:lang w:eastAsia="en-US"/>
        </w:rPr>
        <w:t xml:space="preserve">Ponudnik </w:t>
      </w:r>
      <w:r w:rsidR="001874AC" w:rsidRPr="00EE21C9">
        <w:rPr>
          <w:rFonts w:ascii="Arial" w:hAnsi="Arial" w:cs="Arial"/>
          <w:b/>
          <w:sz w:val="21"/>
          <w:szCs w:val="21"/>
          <w:u w:val="single"/>
          <w:lang w:eastAsia="en-US"/>
        </w:rPr>
        <w:t xml:space="preserve">izpolnjen obrazec TEHNIČNE ZAHTEVE v excel obliki in </w:t>
      </w:r>
      <w:r w:rsidRPr="00EE21C9">
        <w:rPr>
          <w:rFonts w:ascii="Arial" w:hAnsi="Arial" w:cs="Arial"/>
          <w:b/>
          <w:sz w:val="21"/>
          <w:szCs w:val="21"/>
          <w:u w:val="single"/>
          <w:lang w:eastAsia="en-US"/>
        </w:rPr>
        <w:t xml:space="preserve">tehnično dokumentacijo </w:t>
      </w:r>
      <w:r w:rsidR="001874AC" w:rsidRPr="00EE21C9">
        <w:rPr>
          <w:rFonts w:ascii="Arial" w:hAnsi="Arial" w:cs="Arial"/>
          <w:b/>
          <w:sz w:val="21"/>
          <w:szCs w:val="21"/>
          <w:u w:val="single"/>
          <w:lang w:eastAsia="en-US"/>
        </w:rPr>
        <w:t>z</w:t>
      </w:r>
      <w:r w:rsidRPr="00EE21C9">
        <w:rPr>
          <w:rFonts w:ascii="Arial" w:hAnsi="Arial" w:cs="Arial"/>
          <w:b/>
          <w:sz w:val="21"/>
          <w:szCs w:val="21"/>
          <w:u w:val="single"/>
          <w:lang w:eastAsia="en-US"/>
        </w:rPr>
        <w:t xml:space="preserve"> ostal</w:t>
      </w:r>
      <w:r w:rsidR="001874AC" w:rsidRPr="00EE21C9">
        <w:rPr>
          <w:rFonts w:ascii="Arial" w:hAnsi="Arial" w:cs="Arial"/>
          <w:b/>
          <w:sz w:val="21"/>
          <w:szCs w:val="21"/>
          <w:u w:val="single"/>
          <w:lang w:eastAsia="en-US"/>
        </w:rPr>
        <w:t>imi</w:t>
      </w:r>
      <w:r w:rsidRPr="00EE21C9">
        <w:rPr>
          <w:rFonts w:ascii="Arial" w:hAnsi="Arial" w:cs="Arial"/>
          <w:b/>
          <w:sz w:val="21"/>
          <w:szCs w:val="21"/>
          <w:u w:val="single"/>
          <w:lang w:eastAsia="en-US"/>
        </w:rPr>
        <w:t xml:space="preserve"> zahtevan</w:t>
      </w:r>
      <w:r w:rsidR="001874AC" w:rsidRPr="00EE21C9">
        <w:rPr>
          <w:rFonts w:ascii="Arial" w:hAnsi="Arial" w:cs="Arial"/>
          <w:b/>
          <w:sz w:val="21"/>
          <w:szCs w:val="21"/>
          <w:u w:val="single"/>
          <w:lang w:eastAsia="en-US"/>
        </w:rPr>
        <w:t>imi</w:t>
      </w:r>
      <w:r w:rsidRPr="00EE21C9">
        <w:rPr>
          <w:rFonts w:ascii="Arial" w:hAnsi="Arial" w:cs="Arial"/>
          <w:b/>
          <w:sz w:val="21"/>
          <w:szCs w:val="21"/>
          <w:u w:val="single"/>
          <w:lang w:eastAsia="en-US"/>
        </w:rPr>
        <w:t xml:space="preserve"> dokazil</w:t>
      </w:r>
      <w:r w:rsidR="001874AC" w:rsidRPr="00EE21C9">
        <w:rPr>
          <w:rFonts w:ascii="Arial" w:hAnsi="Arial" w:cs="Arial"/>
          <w:b/>
          <w:sz w:val="21"/>
          <w:szCs w:val="21"/>
          <w:u w:val="single"/>
          <w:lang w:eastAsia="en-US"/>
        </w:rPr>
        <w:t>i</w:t>
      </w:r>
      <w:r w:rsidRPr="00EE21C9">
        <w:rPr>
          <w:rFonts w:ascii="Arial" w:hAnsi="Arial" w:cs="Arial"/>
          <w:b/>
          <w:sz w:val="21"/>
          <w:szCs w:val="21"/>
          <w:u w:val="single"/>
          <w:lang w:eastAsia="en-US"/>
        </w:rPr>
        <w:t xml:space="preserve"> predloži preko </w:t>
      </w:r>
      <w:r w:rsidR="001874AC" w:rsidRPr="00EE21C9">
        <w:rPr>
          <w:rFonts w:ascii="Arial" w:hAnsi="Arial" w:cs="Arial"/>
          <w:b/>
          <w:sz w:val="21"/>
          <w:szCs w:val="21"/>
          <w:u w:val="single"/>
          <w:lang w:eastAsia="en-US"/>
        </w:rPr>
        <w:t xml:space="preserve">portala </w:t>
      </w:r>
      <w:r w:rsidRPr="00EE21C9">
        <w:rPr>
          <w:rFonts w:ascii="Arial" w:hAnsi="Arial" w:cs="Arial"/>
          <w:b/>
          <w:sz w:val="21"/>
          <w:szCs w:val="21"/>
          <w:u w:val="single"/>
          <w:lang w:eastAsia="en-US"/>
        </w:rPr>
        <w:t xml:space="preserve">eJN, in sicer v razdelek »Druge priloge«, kot je navedeno v II. </w:t>
      </w:r>
      <w:r w:rsidR="001874AC" w:rsidRPr="00EE21C9">
        <w:rPr>
          <w:rFonts w:ascii="Arial" w:hAnsi="Arial" w:cs="Arial"/>
          <w:b/>
          <w:sz w:val="21"/>
          <w:szCs w:val="21"/>
          <w:u w:val="single"/>
          <w:lang w:eastAsia="en-US"/>
        </w:rPr>
        <w:t>p</w:t>
      </w:r>
      <w:r w:rsidRPr="00EE21C9">
        <w:rPr>
          <w:rFonts w:ascii="Arial" w:hAnsi="Arial" w:cs="Arial"/>
          <w:b/>
          <w:sz w:val="21"/>
          <w:szCs w:val="21"/>
          <w:u w:val="single"/>
          <w:lang w:eastAsia="en-US"/>
        </w:rPr>
        <w:t>oglavju</w:t>
      </w:r>
      <w:r w:rsidR="001874AC" w:rsidRPr="00EE21C9">
        <w:rPr>
          <w:rFonts w:ascii="Arial" w:hAnsi="Arial" w:cs="Arial"/>
          <w:b/>
          <w:sz w:val="21"/>
          <w:szCs w:val="21"/>
          <w:u w:val="single"/>
          <w:lang w:eastAsia="en-US"/>
        </w:rPr>
        <w:t>.</w:t>
      </w:r>
    </w:p>
    <w:p w14:paraId="2CA62D87" w14:textId="0BA88FB2" w:rsidR="0034649E" w:rsidRPr="00EE21C9" w:rsidRDefault="0034649E" w:rsidP="001874AC">
      <w:pPr>
        <w:spacing w:after="160" w:line="278" w:lineRule="auto"/>
        <w:rPr>
          <w:rFonts w:ascii="Arial" w:eastAsia="Arial" w:hAnsi="Arial" w:cs="Arial"/>
          <w:b/>
          <w:bCs/>
          <w:kern w:val="2"/>
          <w:sz w:val="21"/>
          <w:szCs w:val="21"/>
          <w:u w:val="single"/>
          <w:lang w:eastAsia="sl-SI" w:bidi="sl-SI"/>
          <w14:ligatures w14:val="standardContextual"/>
        </w:rPr>
      </w:pPr>
    </w:p>
    <w:p w14:paraId="7E2D53A7" w14:textId="77777777" w:rsidR="0034649E" w:rsidRPr="00EE21C9" w:rsidRDefault="004D1C3C" w:rsidP="008F203B">
      <w:pPr>
        <w:pStyle w:val="Odstavekseznama"/>
        <w:numPr>
          <w:ilvl w:val="0"/>
          <w:numId w:val="11"/>
        </w:numPr>
        <w:suppressAutoHyphens/>
        <w:spacing w:line="276" w:lineRule="auto"/>
        <w:ind w:right="6"/>
        <w:jc w:val="both"/>
        <w:rPr>
          <w:rFonts w:ascii="Arial" w:eastAsia="Calibri" w:hAnsi="Arial" w:cs="Arial"/>
          <w:b/>
          <w:sz w:val="21"/>
          <w:szCs w:val="21"/>
        </w:rPr>
      </w:pPr>
      <w:r w:rsidRPr="00EE21C9">
        <w:rPr>
          <w:rFonts w:ascii="Arial" w:eastAsia="Calibri" w:hAnsi="Arial" w:cs="Arial"/>
          <w:b/>
          <w:sz w:val="21"/>
          <w:szCs w:val="21"/>
        </w:rPr>
        <w:t xml:space="preserve">Okoljski vidiki </w:t>
      </w:r>
    </w:p>
    <w:p w14:paraId="2BEF360A" w14:textId="77777777" w:rsidR="0034649E" w:rsidRPr="00EE21C9" w:rsidRDefault="0034649E" w:rsidP="001A68B1">
      <w:pPr>
        <w:suppressAutoHyphens/>
        <w:spacing w:line="276" w:lineRule="auto"/>
        <w:ind w:right="6"/>
        <w:jc w:val="both"/>
        <w:rPr>
          <w:rFonts w:ascii="Arial" w:eastAsia="Calibri" w:hAnsi="Arial" w:cs="Arial"/>
          <w:b/>
          <w:sz w:val="21"/>
          <w:szCs w:val="21"/>
        </w:rPr>
      </w:pPr>
    </w:p>
    <w:p w14:paraId="71D94A0B" w14:textId="2F99A9D2" w:rsidR="0034649E" w:rsidRPr="00EE21C9" w:rsidRDefault="004D1C3C" w:rsidP="001A68B1">
      <w:pPr>
        <w:suppressAutoHyphens/>
        <w:spacing w:line="276" w:lineRule="auto"/>
        <w:ind w:right="6"/>
        <w:jc w:val="both"/>
        <w:rPr>
          <w:rFonts w:ascii="Arial" w:eastAsia="Calibri" w:hAnsi="Arial" w:cs="Arial"/>
          <w:sz w:val="21"/>
          <w:szCs w:val="21"/>
        </w:rPr>
      </w:pPr>
      <w:r w:rsidRPr="00EE21C9">
        <w:rPr>
          <w:rFonts w:ascii="Arial" w:eastAsia="Calibri" w:hAnsi="Arial" w:cs="Arial"/>
          <w:sz w:val="21"/>
          <w:szCs w:val="21"/>
        </w:rPr>
        <w:t>Izbrani izvajalec bo moral predmet javnega naročila izvajati na način, da je izpolnjen cilj, ki je za predmetno javno naročilo opredeljen v drugem odstavka 6. člena Uredbe o zelenem javnem naročanju (Ur. l. RS, št. 51/17 in 64/19) in v skladu z vsemi pogodbenimi določili, ki so opredeljena v osnutku pogodbe.  Z oddajo ponudbe se šteje, da ponudnik s tem soglaša.</w:t>
      </w:r>
    </w:p>
    <w:p w14:paraId="37FA7F0F" w14:textId="77777777" w:rsidR="0034649E" w:rsidRPr="00EE21C9" w:rsidRDefault="0034649E" w:rsidP="001A68B1">
      <w:pPr>
        <w:suppressAutoHyphens/>
        <w:spacing w:line="276" w:lineRule="auto"/>
        <w:ind w:right="6"/>
        <w:jc w:val="both"/>
        <w:rPr>
          <w:rFonts w:ascii="Arial" w:eastAsia="Calibri" w:hAnsi="Arial" w:cs="Arial"/>
          <w:b/>
          <w:sz w:val="21"/>
          <w:szCs w:val="21"/>
        </w:rPr>
      </w:pPr>
    </w:p>
    <w:p w14:paraId="09496908" w14:textId="77777777" w:rsidR="0034649E" w:rsidRPr="00EE21C9" w:rsidRDefault="004D1C3C" w:rsidP="008F203B">
      <w:pPr>
        <w:pStyle w:val="Odstavekseznama"/>
        <w:keepNext/>
        <w:keepLines/>
        <w:numPr>
          <w:ilvl w:val="0"/>
          <w:numId w:val="11"/>
        </w:numPr>
        <w:spacing w:line="276" w:lineRule="auto"/>
        <w:jc w:val="both"/>
        <w:rPr>
          <w:rFonts w:ascii="Arial" w:eastAsia="Calibri" w:hAnsi="Arial" w:cs="Arial"/>
          <w:b/>
          <w:sz w:val="21"/>
          <w:szCs w:val="21"/>
        </w:rPr>
      </w:pPr>
      <w:r w:rsidRPr="00EE21C9">
        <w:rPr>
          <w:rFonts w:ascii="Arial" w:eastAsia="Calibri" w:hAnsi="Arial" w:cs="Arial"/>
          <w:b/>
          <w:sz w:val="21"/>
          <w:szCs w:val="21"/>
        </w:rPr>
        <w:t>Prepoved in omejitev poslovanja z naročnikom</w:t>
      </w:r>
    </w:p>
    <w:p w14:paraId="604F1E90" w14:textId="77777777" w:rsidR="0034649E" w:rsidRPr="00EE21C9" w:rsidRDefault="0034649E" w:rsidP="001A68B1">
      <w:pPr>
        <w:keepNext/>
        <w:keepLines/>
        <w:spacing w:line="276" w:lineRule="auto"/>
        <w:jc w:val="both"/>
        <w:rPr>
          <w:rFonts w:ascii="Arial" w:eastAsia="Calibri" w:hAnsi="Arial" w:cs="Arial"/>
          <w:b/>
          <w:i/>
          <w:sz w:val="21"/>
          <w:szCs w:val="21"/>
        </w:rPr>
      </w:pPr>
    </w:p>
    <w:p w14:paraId="56545F2A" w14:textId="77777777" w:rsidR="0034649E" w:rsidRPr="00EE21C9" w:rsidRDefault="004D1C3C" w:rsidP="001A68B1">
      <w:pPr>
        <w:spacing w:line="276" w:lineRule="auto"/>
        <w:jc w:val="both"/>
        <w:rPr>
          <w:rFonts w:ascii="Arial" w:eastAsia="Calibri" w:hAnsi="Arial" w:cs="Arial"/>
          <w:color w:val="000000"/>
          <w:sz w:val="21"/>
          <w:szCs w:val="21"/>
        </w:rPr>
      </w:pPr>
      <w:r w:rsidRPr="00EE21C9">
        <w:rPr>
          <w:rFonts w:ascii="Arial" w:eastAsia="Calibri" w:hAnsi="Arial" w:cs="Arial"/>
          <w:color w:val="000000"/>
          <w:sz w:val="21"/>
          <w:szCs w:val="21"/>
        </w:rPr>
        <w:t>Gospodarski subjekt ni uvrščen v evidenco poslovnih subjektov iz 35. člena Zakona o integriteti in preprečevanju korupcije in mu ni na podlagi tega člena prepovedano poslovanje z naročnikom.</w:t>
      </w:r>
    </w:p>
    <w:p w14:paraId="7DD3BAD3" w14:textId="77777777" w:rsidR="00B55080" w:rsidRPr="00EE21C9" w:rsidRDefault="00B55080" w:rsidP="00B55080">
      <w:pPr>
        <w:spacing w:line="276" w:lineRule="auto"/>
        <w:jc w:val="both"/>
        <w:rPr>
          <w:rFonts w:ascii="Arial" w:eastAsia="Calibri" w:hAnsi="Arial" w:cs="Arial"/>
          <w:b/>
          <w:color w:val="000000"/>
          <w:sz w:val="21"/>
          <w:szCs w:val="21"/>
        </w:rPr>
      </w:pPr>
    </w:p>
    <w:p w14:paraId="3EB3386C" w14:textId="77777777" w:rsidR="00B55080" w:rsidRPr="00EE21C9" w:rsidRDefault="00B55080" w:rsidP="00B55080">
      <w:pPr>
        <w:spacing w:line="276" w:lineRule="auto"/>
        <w:jc w:val="both"/>
        <w:rPr>
          <w:rFonts w:ascii="Arial" w:eastAsia="Calibri" w:hAnsi="Arial" w:cs="Arial"/>
          <w:sz w:val="21"/>
          <w:szCs w:val="21"/>
        </w:rPr>
      </w:pPr>
      <w:r w:rsidRPr="00EE21C9">
        <w:rPr>
          <w:rFonts w:ascii="Arial" w:eastAsia="Calibri" w:hAnsi="Arial" w:cs="Arial"/>
          <w:b/>
          <w:bCs/>
          <w:sz w:val="21"/>
          <w:szCs w:val="21"/>
        </w:rPr>
        <w:t>Dokazilo:</w:t>
      </w:r>
      <w:r w:rsidRPr="00EE21C9">
        <w:rPr>
          <w:rFonts w:ascii="Arial" w:eastAsia="Calibri" w:hAnsi="Arial" w:cs="Arial"/>
          <w:sz w:val="21"/>
          <w:szCs w:val="21"/>
        </w:rPr>
        <w:t xml:space="preserve"> </w:t>
      </w:r>
    </w:p>
    <w:p w14:paraId="7C88662A" w14:textId="77777777" w:rsidR="00B55080" w:rsidRPr="00EE21C9" w:rsidRDefault="006C36F4" w:rsidP="00C63826">
      <w:pPr>
        <w:pStyle w:val="Odstavekseznama"/>
        <w:numPr>
          <w:ilvl w:val="0"/>
          <w:numId w:val="25"/>
        </w:numPr>
        <w:spacing w:line="276" w:lineRule="auto"/>
        <w:jc w:val="both"/>
        <w:rPr>
          <w:rFonts w:ascii="Arial" w:eastAsia="Calibri" w:hAnsi="Arial" w:cs="Arial"/>
          <w:sz w:val="21"/>
          <w:szCs w:val="21"/>
        </w:rPr>
      </w:pPr>
      <w:r w:rsidRPr="00EE21C9">
        <w:rPr>
          <w:rFonts w:ascii="Arial" w:eastAsia="Calibri" w:hAnsi="Arial" w:cs="Arial"/>
          <w:sz w:val="21"/>
          <w:szCs w:val="21"/>
        </w:rPr>
        <w:t>i</w:t>
      </w:r>
      <w:r w:rsidR="00B55080" w:rsidRPr="00EE21C9">
        <w:rPr>
          <w:rFonts w:ascii="Arial" w:eastAsia="Calibri" w:hAnsi="Arial" w:cs="Arial"/>
          <w:sz w:val="21"/>
          <w:szCs w:val="21"/>
        </w:rPr>
        <w:t xml:space="preserve">zpolnjen </w:t>
      </w:r>
      <w:r w:rsidR="00B55080" w:rsidRPr="00EE21C9">
        <w:rPr>
          <w:rFonts w:ascii="Arial" w:eastAsia="Calibri" w:hAnsi="Arial" w:cs="Arial"/>
          <w:bCs/>
          <w:sz w:val="21"/>
          <w:szCs w:val="21"/>
        </w:rPr>
        <w:t>ESPD obrazec</w:t>
      </w:r>
      <w:r w:rsidRPr="00EE21C9">
        <w:rPr>
          <w:rFonts w:ascii="Arial" w:eastAsia="Calibri" w:hAnsi="Arial" w:cs="Arial"/>
          <w:bCs/>
          <w:sz w:val="21"/>
          <w:szCs w:val="21"/>
        </w:rPr>
        <w:t>;</w:t>
      </w:r>
    </w:p>
    <w:p w14:paraId="77D7B13B" w14:textId="1C2123D0" w:rsidR="00531BE7" w:rsidRPr="00EE21C9" w:rsidRDefault="00531BE7" w:rsidP="00C63826">
      <w:pPr>
        <w:pStyle w:val="Odstavekseznama"/>
        <w:numPr>
          <w:ilvl w:val="0"/>
          <w:numId w:val="25"/>
        </w:numPr>
        <w:spacing w:line="276" w:lineRule="auto"/>
        <w:jc w:val="both"/>
        <w:rPr>
          <w:rFonts w:ascii="Arial" w:eastAsia="Calibri" w:hAnsi="Arial" w:cs="Arial"/>
          <w:color w:val="000000" w:themeColor="text1"/>
          <w:sz w:val="21"/>
          <w:szCs w:val="21"/>
        </w:rPr>
      </w:pPr>
      <w:r w:rsidRPr="00EE21C9">
        <w:rPr>
          <w:rFonts w:ascii="Arial" w:eastAsia="Calibri" w:hAnsi="Arial" w:cs="Arial"/>
          <w:color w:val="000000" w:themeColor="text1"/>
          <w:sz w:val="21"/>
          <w:szCs w:val="21"/>
        </w:rPr>
        <w:t>obrazec 4: Izjava o izpolnjevanju pogojev za sodelovanje.</w:t>
      </w:r>
    </w:p>
    <w:p w14:paraId="6374EC81" w14:textId="77777777" w:rsidR="00D728AF" w:rsidRPr="00EE21C9" w:rsidRDefault="00D728AF" w:rsidP="001A68B1">
      <w:pPr>
        <w:spacing w:line="276" w:lineRule="auto"/>
        <w:jc w:val="both"/>
        <w:rPr>
          <w:rFonts w:ascii="Arial" w:eastAsia="Calibri" w:hAnsi="Arial" w:cs="Arial"/>
          <w:sz w:val="21"/>
          <w:szCs w:val="21"/>
        </w:rPr>
      </w:pPr>
    </w:p>
    <w:p w14:paraId="75A7AC57" w14:textId="77777777" w:rsidR="007156B6" w:rsidRPr="00EE21C9" w:rsidRDefault="007156B6" w:rsidP="001A68B1">
      <w:pPr>
        <w:spacing w:line="276" w:lineRule="auto"/>
        <w:jc w:val="both"/>
        <w:rPr>
          <w:rFonts w:ascii="Arial" w:eastAsia="Calibri" w:hAnsi="Arial" w:cs="Arial"/>
          <w:sz w:val="21"/>
          <w:szCs w:val="21"/>
        </w:rPr>
      </w:pPr>
    </w:p>
    <w:p w14:paraId="3C8B758D" w14:textId="77777777" w:rsidR="00FB1FA0" w:rsidRPr="00EE21C9" w:rsidRDefault="00FB1FA0" w:rsidP="001A68B1">
      <w:pPr>
        <w:keepNext/>
        <w:keepLines/>
        <w:spacing w:line="276" w:lineRule="auto"/>
        <w:jc w:val="both"/>
        <w:rPr>
          <w:rFonts w:ascii="Arial" w:eastAsia="Calibri" w:hAnsi="Arial" w:cs="Arial"/>
          <w:b/>
          <w:iCs/>
          <w:sz w:val="21"/>
          <w:szCs w:val="21"/>
        </w:rPr>
      </w:pPr>
      <w:r w:rsidRPr="00EE21C9">
        <w:rPr>
          <w:rFonts w:ascii="Arial" w:eastAsia="Calibri" w:hAnsi="Arial" w:cs="Arial"/>
          <w:b/>
          <w:iCs/>
          <w:sz w:val="21"/>
          <w:szCs w:val="21"/>
        </w:rPr>
        <w:lastRenderedPageBreak/>
        <w:t xml:space="preserve">6.3 </w:t>
      </w:r>
      <w:r w:rsidR="004D1C3C" w:rsidRPr="00EE21C9">
        <w:rPr>
          <w:rFonts w:ascii="Arial" w:eastAsia="Calibri" w:hAnsi="Arial" w:cs="Arial"/>
          <w:b/>
          <w:iCs/>
          <w:sz w:val="21"/>
          <w:szCs w:val="21"/>
        </w:rPr>
        <w:t>INFORMACIJE ZA UGOTAVLJENJE SPOSOBNOST</w:t>
      </w:r>
      <w:r w:rsidRPr="00EE21C9">
        <w:rPr>
          <w:rFonts w:ascii="Arial" w:eastAsia="Calibri" w:hAnsi="Arial" w:cs="Arial"/>
          <w:b/>
          <w:iCs/>
          <w:sz w:val="21"/>
          <w:szCs w:val="21"/>
        </w:rPr>
        <w:t>I</w:t>
      </w:r>
    </w:p>
    <w:p w14:paraId="4D296416" w14:textId="77777777" w:rsidR="0034649E" w:rsidRPr="00EE21C9" w:rsidRDefault="0034649E" w:rsidP="001A68B1">
      <w:pPr>
        <w:spacing w:line="276" w:lineRule="auto"/>
        <w:jc w:val="both"/>
        <w:rPr>
          <w:rFonts w:ascii="Arial" w:eastAsia="Calibri" w:hAnsi="Arial" w:cs="Arial"/>
          <w:sz w:val="21"/>
          <w:szCs w:val="21"/>
        </w:rPr>
      </w:pPr>
    </w:p>
    <w:p w14:paraId="47F16CDE"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Naročnik bo spo</w:t>
      </w:r>
      <w:r w:rsidR="00222ACC" w:rsidRPr="00EE21C9">
        <w:rPr>
          <w:rFonts w:ascii="Arial" w:eastAsia="Calibri" w:hAnsi="Arial" w:cs="Arial"/>
          <w:sz w:val="21"/>
          <w:szCs w:val="21"/>
        </w:rPr>
        <w:t>so</w:t>
      </w:r>
      <w:r w:rsidRPr="00EE21C9">
        <w:rPr>
          <w:rFonts w:ascii="Arial" w:eastAsia="Calibri" w:hAnsi="Arial" w:cs="Arial"/>
          <w:sz w:val="21"/>
          <w:szCs w:val="21"/>
        </w:rPr>
        <w:t>bnost za sodelovanje preverjal upoštevajoč dokazila, ki so zahtevana v razp</w:t>
      </w:r>
      <w:r w:rsidR="00222ACC" w:rsidRPr="00EE21C9">
        <w:rPr>
          <w:rFonts w:ascii="Arial" w:eastAsia="Calibri" w:hAnsi="Arial" w:cs="Arial"/>
          <w:sz w:val="21"/>
          <w:szCs w:val="21"/>
        </w:rPr>
        <w:t>i</w:t>
      </w:r>
      <w:r w:rsidRPr="00EE21C9">
        <w:rPr>
          <w:rFonts w:ascii="Arial" w:eastAsia="Calibri" w:hAnsi="Arial" w:cs="Arial"/>
          <w:sz w:val="21"/>
          <w:szCs w:val="21"/>
        </w:rPr>
        <w:t>su.</w:t>
      </w:r>
    </w:p>
    <w:p w14:paraId="13EA686D" w14:textId="77777777" w:rsidR="0034649E" w:rsidRPr="00EE21C9" w:rsidRDefault="0034649E" w:rsidP="001A68B1">
      <w:pPr>
        <w:spacing w:line="276" w:lineRule="auto"/>
        <w:jc w:val="both"/>
        <w:rPr>
          <w:rFonts w:ascii="Arial" w:eastAsia="Calibri" w:hAnsi="Arial" w:cs="Arial"/>
          <w:sz w:val="21"/>
          <w:szCs w:val="21"/>
        </w:rPr>
      </w:pPr>
    </w:p>
    <w:p w14:paraId="22B4E708" w14:textId="77777777" w:rsidR="0034649E" w:rsidRPr="00EE21C9" w:rsidRDefault="004D1C3C" w:rsidP="00053FE2">
      <w:pPr>
        <w:keepNext/>
        <w:keepLines/>
        <w:spacing w:after="240" w:line="276" w:lineRule="auto"/>
        <w:ind w:left="576" w:hanging="576"/>
        <w:jc w:val="both"/>
        <w:rPr>
          <w:rFonts w:ascii="Arial" w:eastAsia="Calibri" w:hAnsi="Arial" w:cs="Arial"/>
          <w:b/>
          <w:sz w:val="21"/>
          <w:szCs w:val="21"/>
        </w:rPr>
      </w:pPr>
      <w:r w:rsidRPr="00EE21C9">
        <w:rPr>
          <w:rFonts w:ascii="Arial" w:eastAsia="Calibri" w:hAnsi="Arial" w:cs="Arial"/>
          <w:b/>
          <w:sz w:val="21"/>
          <w:szCs w:val="21"/>
        </w:rPr>
        <w:t>Dokazovanje pogojev za sodelovanje</w:t>
      </w:r>
    </w:p>
    <w:p w14:paraId="110FD1AF" w14:textId="77777777" w:rsidR="0034649E" w:rsidRPr="00EE21C9" w:rsidRDefault="004D1C3C" w:rsidP="001A68B1">
      <w:pPr>
        <w:spacing w:line="276" w:lineRule="auto"/>
        <w:jc w:val="both"/>
        <w:rPr>
          <w:rFonts w:ascii="Arial" w:eastAsia="Calibri" w:hAnsi="Arial" w:cs="Arial"/>
          <w:i/>
          <w:sz w:val="21"/>
          <w:szCs w:val="21"/>
        </w:rPr>
      </w:pPr>
      <w:r w:rsidRPr="00EE21C9">
        <w:rPr>
          <w:rFonts w:ascii="Arial" w:eastAsia="Calibri" w:hAnsi="Arial" w:cs="Arial"/>
          <w:sz w:val="21"/>
          <w:szCs w:val="21"/>
        </w:rPr>
        <w:t xml:space="preserve">Če ni v teh navodilih za posamezne dokumente drugače določeno, zadošča predložitev kopij zahtevanih dokumentov. Naročnik si pridržuje pravico do vpogleda v originalne dokumente. </w:t>
      </w:r>
    </w:p>
    <w:p w14:paraId="26EBEDC2" w14:textId="77777777" w:rsidR="0034649E" w:rsidRPr="00EE21C9" w:rsidRDefault="0034649E" w:rsidP="001A68B1">
      <w:pPr>
        <w:spacing w:line="276" w:lineRule="auto"/>
        <w:jc w:val="both"/>
        <w:rPr>
          <w:rFonts w:ascii="Arial" w:eastAsia="Calibri" w:hAnsi="Arial" w:cs="Arial"/>
          <w:sz w:val="21"/>
          <w:szCs w:val="21"/>
        </w:rPr>
      </w:pPr>
    </w:p>
    <w:p w14:paraId="440CF462"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ali lastnoročno podpisane s strani ponudnika. V kolikor ponudnik uporablja žig, se obrazci tudi žigosajo.</w:t>
      </w:r>
    </w:p>
    <w:p w14:paraId="40082353" w14:textId="77777777" w:rsidR="0034649E" w:rsidRPr="00EE21C9" w:rsidRDefault="0034649E" w:rsidP="001A68B1">
      <w:pPr>
        <w:spacing w:line="276" w:lineRule="auto"/>
        <w:jc w:val="both"/>
        <w:rPr>
          <w:rFonts w:ascii="Arial" w:eastAsia="Calibri" w:hAnsi="Arial" w:cs="Arial"/>
          <w:sz w:val="21"/>
          <w:szCs w:val="21"/>
        </w:rPr>
      </w:pPr>
    </w:p>
    <w:p w14:paraId="13400B2F"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Naročnik si pridržuje pravico do preveritve verodostojnosti izjav oziroma potrdil pri podpisniku le-teh.</w:t>
      </w:r>
    </w:p>
    <w:p w14:paraId="1AF9D05C" w14:textId="77777777" w:rsidR="0034649E" w:rsidRPr="00EE21C9" w:rsidRDefault="0034649E" w:rsidP="001A68B1">
      <w:pPr>
        <w:spacing w:line="276" w:lineRule="auto"/>
        <w:jc w:val="both"/>
        <w:rPr>
          <w:rFonts w:ascii="Arial" w:eastAsia="Calibri" w:hAnsi="Arial" w:cs="Arial"/>
          <w:sz w:val="21"/>
          <w:szCs w:val="21"/>
        </w:rPr>
      </w:pPr>
    </w:p>
    <w:p w14:paraId="7CBB1B6E"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31184C23" w14:textId="77777777" w:rsidR="0034649E" w:rsidRPr="00EE21C9" w:rsidRDefault="0034649E" w:rsidP="001A68B1">
      <w:pPr>
        <w:spacing w:line="276" w:lineRule="auto"/>
        <w:jc w:val="both"/>
        <w:rPr>
          <w:rFonts w:ascii="Arial" w:eastAsia="Calibri" w:hAnsi="Arial" w:cs="Arial"/>
          <w:sz w:val="21"/>
          <w:szCs w:val="21"/>
        </w:rPr>
      </w:pPr>
    </w:p>
    <w:p w14:paraId="0C2DBA40"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V kolikor je ponudnik samostojni podjetnik in ne more pridobiti in predložiti zahtevanih dokumentov, mora priložiti primerne dokumente, iz katerih izhaja izpolnjevanje zahtevanega pogoja.</w:t>
      </w:r>
    </w:p>
    <w:p w14:paraId="514EF36E" w14:textId="77777777" w:rsidR="0034649E" w:rsidRPr="00EE21C9" w:rsidRDefault="0034649E" w:rsidP="001A68B1">
      <w:pPr>
        <w:spacing w:line="276" w:lineRule="auto"/>
        <w:jc w:val="both"/>
        <w:rPr>
          <w:rFonts w:ascii="Arial" w:eastAsia="Calibri" w:hAnsi="Arial" w:cs="Arial"/>
          <w:sz w:val="21"/>
          <w:szCs w:val="21"/>
        </w:rPr>
      </w:pPr>
    </w:p>
    <w:p w14:paraId="5CDD960E"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color w:val="000000"/>
          <w:sz w:val="21"/>
          <w:szCs w:val="21"/>
        </w:rPr>
        <w:t>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14:paraId="3BD281C9" w14:textId="77777777" w:rsidR="0034649E" w:rsidRPr="00EE21C9" w:rsidRDefault="0034649E" w:rsidP="001A68B1">
      <w:pPr>
        <w:spacing w:line="276" w:lineRule="auto"/>
        <w:jc w:val="both"/>
        <w:rPr>
          <w:rFonts w:ascii="Arial" w:eastAsia="Calibri" w:hAnsi="Arial" w:cs="Arial"/>
          <w:sz w:val="21"/>
          <w:szCs w:val="21"/>
        </w:rPr>
      </w:pPr>
    </w:p>
    <w:p w14:paraId="15C9C8AD"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7924415A" w14:textId="77777777" w:rsidR="0034649E" w:rsidRPr="00EE21C9" w:rsidRDefault="0034649E" w:rsidP="001A68B1">
      <w:pPr>
        <w:spacing w:line="276" w:lineRule="auto"/>
        <w:jc w:val="both"/>
        <w:rPr>
          <w:rFonts w:ascii="Arial" w:eastAsia="Calibri" w:hAnsi="Arial" w:cs="Arial"/>
          <w:sz w:val="21"/>
          <w:szCs w:val="21"/>
        </w:rPr>
      </w:pPr>
    </w:p>
    <w:p w14:paraId="7EEC15D9"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Naročnik si pridržuje pravico, da za vsakega od postavljenih pogojev zahteva dodatna dokazila, kot na primer: kopije sklenjenih pogodb za referenčne posle, podatke o referenčnih poslih, dokazila o kadrih, ipd.</w:t>
      </w:r>
    </w:p>
    <w:p w14:paraId="420F2549" w14:textId="77777777" w:rsidR="0034649E" w:rsidRPr="00EE21C9" w:rsidRDefault="0034649E" w:rsidP="001A68B1">
      <w:pPr>
        <w:spacing w:line="276" w:lineRule="auto"/>
        <w:jc w:val="both"/>
        <w:rPr>
          <w:rFonts w:ascii="Arial" w:eastAsia="Calibri" w:hAnsi="Arial" w:cs="Arial"/>
          <w:sz w:val="21"/>
          <w:szCs w:val="21"/>
        </w:rPr>
      </w:pPr>
    </w:p>
    <w:p w14:paraId="5A163A4F" w14:textId="77777777" w:rsidR="001E3F67" w:rsidRPr="00EE21C9" w:rsidRDefault="004D1C3C" w:rsidP="00053FE2">
      <w:pPr>
        <w:keepNext/>
        <w:keepLines/>
        <w:spacing w:after="240" w:line="276" w:lineRule="auto"/>
        <w:ind w:left="576" w:hanging="576"/>
        <w:jc w:val="both"/>
        <w:rPr>
          <w:rFonts w:ascii="Arial" w:eastAsia="Calibri" w:hAnsi="Arial" w:cs="Arial"/>
          <w:b/>
          <w:sz w:val="21"/>
          <w:szCs w:val="21"/>
        </w:rPr>
      </w:pPr>
      <w:r w:rsidRPr="00EE21C9">
        <w:rPr>
          <w:rFonts w:ascii="Arial" w:eastAsia="Calibri" w:hAnsi="Arial" w:cs="Arial"/>
          <w:b/>
          <w:sz w:val="21"/>
          <w:szCs w:val="21"/>
        </w:rPr>
        <w:t>Pridobivanje podatkov na druge načine</w:t>
      </w:r>
    </w:p>
    <w:p w14:paraId="21C7CBE8"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08E649A5" w14:textId="77777777" w:rsidR="0034649E" w:rsidRPr="00EE21C9" w:rsidRDefault="0034649E" w:rsidP="001A68B1">
      <w:pPr>
        <w:spacing w:line="276" w:lineRule="auto"/>
        <w:jc w:val="both"/>
        <w:rPr>
          <w:rFonts w:ascii="Arial" w:eastAsia="Calibri" w:hAnsi="Arial" w:cs="Arial"/>
          <w:sz w:val="21"/>
          <w:szCs w:val="21"/>
        </w:rPr>
      </w:pPr>
    </w:p>
    <w:p w14:paraId="05A3E190"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V ta namen ima naročnik pravico, od ponudnika zahtevati dokazila v zvezi s pridobljenim podatkom ali informacijo, ki ga mora ponudnik predložiti v roku, ki ga bo določil naročnik v pozivu in bo </w:t>
      </w:r>
      <w:r w:rsidRPr="00EE21C9">
        <w:rPr>
          <w:rFonts w:ascii="Arial" w:eastAsia="Calibri" w:hAnsi="Arial" w:cs="Arial"/>
          <w:sz w:val="21"/>
          <w:szCs w:val="21"/>
        </w:rPr>
        <w:lastRenderedPageBreak/>
        <w:t xml:space="preserve">praviloma znašal tri delovne dni, sicer lahko naročnik ponudbo izključi iz postopka oddaje javnega naročila. </w:t>
      </w:r>
    </w:p>
    <w:p w14:paraId="7B1101A3" w14:textId="77777777" w:rsidR="0034649E" w:rsidRPr="00EE21C9" w:rsidRDefault="0034649E" w:rsidP="001A68B1">
      <w:pPr>
        <w:spacing w:line="276" w:lineRule="auto"/>
        <w:jc w:val="both"/>
        <w:rPr>
          <w:rFonts w:ascii="Arial" w:eastAsia="Calibri" w:hAnsi="Arial" w:cs="Arial"/>
          <w:sz w:val="21"/>
          <w:szCs w:val="21"/>
        </w:rPr>
      </w:pPr>
    </w:p>
    <w:p w14:paraId="5678D07C" w14:textId="77777777" w:rsidR="001E3F67" w:rsidRPr="00EE21C9" w:rsidRDefault="004D1C3C" w:rsidP="00053FE2">
      <w:pPr>
        <w:keepNext/>
        <w:keepLines/>
        <w:spacing w:after="240" w:line="276" w:lineRule="auto"/>
        <w:ind w:left="576" w:hanging="576"/>
        <w:jc w:val="both"/>
        <w:rPr>
          <w:rFonts w:ascii="Arial" w:eastAsia="Calibri" w:hAnsi="Arial" w:cs="Arial"/>
          <w:b/>
          <w:sz w:val="21"/>
          <w:szCs w:val="21"/>
        </w:rPr>
      </w:pPr>
      <w:r w:rsidRPr="00EE21C9">
        <w:rPr>
          <w:rFonts w:ascii="Arial" w:eastAsia="Calibri" w:hAnsi="Arial" w:cs="Arial"/>
          <w:b/>
          <w:sz w:val="21"/>
          <w:szCs w:val="21"/>
        </w:rPr>
        <w:t>Dopolnjevanje in spreminjane ponudb</w:t>
      </w:r>
    </w:p>
    <w:p w14:paraId="73E31211"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Če so ali se zdijo informacije ali dokumentacija, ki jih morajo predložiti gospodarski subjekti, nepopolne ali napačne oziroma če posamezni dokumenti manjkajo, </w:t>
      </w:r>
      <w:r w:rsidRPr="00EE21C9">
        <w:rPr>
          <w:rFonts w:ascii="Arial" w:eastAsia="Calibri" w:hAnsi="Arial" w:cs="Arial"/>
          <w:b/>
          <w:sz w:val="21"/>
          <w:szCs w:val="21"/>
        </w:rPr>
        <w:t xml:space="preserve">lahko </w:t>
      </w:r>
      <w:r w:rsidRPr="00EE21C9">
        <w:rPr>
          <w:rFonts w:ascii="Arial" w:eastAsia="Calibri" w:hAnsi="Arial" w:cs="Arial"/>
          <w:b/>
          <w:bCs/>
          <w:sz w:val="21"/>
          <w:szCs w:val="21"/>
        </w:rPr>
        <w:t>(ni pa nujno)</w:t>
      </w:r>
      <w:r w:rsidRPr="00EE21C9">
        <w:rPr>
          <w:rFonts w:ascii="Arial" w:eastAsia="Calibri" w:hAnsi="Arial" w:cs="Arial"/>
          <w:sz w:val="21"/>
          <w:szCs w:val="21"/>
        </w:rPr>
        <w:t xml:space="preserve"> naročnik </w:t>
      </w:r>
      <w:r w:rsidRPr="00EE21C9">
        <w:rPr>
          <w:rFonts w:ascii="Arial" w:eastAsia="Calibri" w:hAnsi="Arial" w:cs="Arial"/>
          <w:b/>
          <w:sz w:val="21"/>
          <w:szCs w:val="21"/>
        </w:rPr>
        <w:t>zahteva</w:t>
      </w:r>
      <w:r w:rsidRPr="00EE21C9">
        <w:rPr>
          <w:rFonts w:ascii="Arial" w:eastAsia="Calibri" w:hAnsi="Arial" w:cs="Arial"/>
          <w:sz w:val="21"/>
          <w:szCs w:val="21"/>
        </w:rPr>
        <w:t xml:space="preserve">, da ponudnik v ustreznem roku predloži manjkajoče dokumente ali dopolni, popravi ali pojasni ustrezne informacije ali dokumentacijo, pod pogojem, da je takšna zahteva popolnoma skladna z načeloma enake obravnave in transparentnosti. </w:t>
      </w:r>
    </w:p>
    <w:p w14:paraId="6938FB07" w14:textId="77777777" w:rsidR="0034649E" w:rsidRPr="00EE21C9" w:rsidRDefault="0034649E" w:rsidP="001A68B1">
      <w:pPr>
        <w:spacing w:line="276" w:lineRule="auto"/>
        <w:jc w:val="both"/>
        <w:rPr>
          <w:rFonts w:ascii="Arial" w:eastAsia="Calibri" w:hAnsi="Arial" w:cs="Arial"/>
          <w:sz w:val="21"/>
          <w:szCs w:val="21"/>
        </w:rPr>
      </w:pPr>
    </w:p>
    <w:p w14:paraId="4A032843"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762C81AE" w14:textId="77777777" w:rsidR="0034649E" w:rsidRPr="00EE21C9" w:rsidRDefault="0034649E" w:rsidP="001A68B1">
      <w:pPr>
        <w:spacing w:line="276" w:lineRule="auto"/>
        <w:jc w:val="both"/>
        <w:rPr>
          <w:rFonts w:ascii="Arial" w:eastAsia="Calibri" w:hAnsi="Arial" w:cs="Arial"/>
          <w:sz w:val="21"/>
          <w:szCs w:val="21"/>
        </w:rPr>
      </w:pPr>
    </w:p>
    <w:p w14:paraId="2477ED45"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Razen kadar gre za popravek ali dopolnitev očitne napake, če zaradi tega popravka ali dopolnitve ni dejansko predlagana nova ponudba, ponudnik ne sme dopolnjevati ali popravljati:</w:t>
      </w:r>
    </w:p>
    <w:p w14:paraId="27D629B0" w14:textId="77777777" w:rsidR="0034649E" w:rsidRPr="00EE21C9" w:rsidRDefault="0034649E" w:rsidP="001A68B1">
      <w:pPr>
        <w:spacing w:line="276" w:lineRule="auto"/>
        <w:jc w:val="both"/>
        <w:rPr>
          <w:rFonts w:ascii="Arial" w:eastAsia="Calibri" w:hAnsi="Arial" w:cs="Arial"/>
          <w:sz w:val="21"/>
          <w:szCs w:val="21"/>
        </w:rPr>
      </w:pPr>
    </w:p>
    <w:p w14:paraId="5E0A1290" w14:textId="77777777" w:rsidR="0034649E" w:rsidRPr="00EE21C9" w:rsidRDefault="004D1C3C" w:rsidP="008F203B">
      <w:pPr>
        <w:numPr>
          <w:ilvl w:val="0"/>
          <w:numId w:val="5"/>
        </w:numPr>
        <w:spacing w:line="276" w:lineRule="auto"/>
        <w:ind w:left="720" w:hanging="360"/>
        <w:jc w:val="both"/>
        <w:rPr>
          <w:rFonts w:ascii="Arial" w:eastAsia="Calibri" w:hAnsi="Arial" w:cs="Arial"/>
          <w:sz w:val="21"/>
          <w:szCs w:val="21"/>
        </w:rPr>
      </w:pPr>
      <w:r w:rsidRPr="00EE21C9">
        <w:rPr>
          <w:rFonts w:ascii="Arial" w:eastAsia="Calibri" w:hAnsi="Arial" w:cs="Arial"/>
          <w:sz w:val="21"/>
          <w:szCs w:val="21"/>
        </w:rPr>
        <w:t>svoje cene brez DDV na enoto, vrednosti postavke brez DDV, skupne vrednosti ponudbe brez DDV, razen kadar se skupna vrednost spremeni v skladu s sedmim odstavkom tega člena in ponudbe v okviru meril,</w:t>
      </w:r>
    </w:p>
    <w:p w14:paraId="4376FF0C" w14:textId="77777777" w:rsidR="0034649E" w:rsidRPr="00EE21C9" w:rsidRDefault="004D1C3C" w:rsidP="008F203B">
      <w:pPr>
        <w:numPr>
          <w:ilvl w:val="0"/>
          <w:numId w:val="5"/>
        </w:numPr>
        <w:spacing w:line="276" w:lineRule="auto"/>
        <w:ind w:left="720" w:hanging="360"/>
        <w:jc w:val="both"/>
        <w:rPr>
          <w:rFonts w:ascii="Arial" w:eastAsia="Calibri" w:hAnsi="Arial" w:cs="Arial"/>
          <w:sz w:val="21"/>
          <w:szCs w:val="21"/>
        </w:rPr>
      </w:pPr>
      <w:r w:rsidRPr="00EE21C9">
        <w:rPr>
          <w:rFonts w:ascii="Arial" w:eastAsia="Calibri" w:hAnsi="Arial" w:cs="Arial"/>
          <w:sz w:val="21"/>
          <w:szCs w:val="21"/>
        </w:rPr>
        <w:t>tistega dela ponudbe, ki se veže na tehnične specifikacije predmeta javnega naročila.</w:t>
      </w:r>
    </w:p>
    <w:p w14:paraId="472335F1" w14:textId="77777777" w:rsidR="0034649E" w:rsidRPr="00EE21C9" w:rsidRDefault="0034649E" w:rsidP="001A68B1">
      <w:pPr>
        <w:spacing w:line="276" w:lineRule="auto"/>
        <w:jc w:val="both"/>
        <w:rPr>
          <w:rFonts w:ascii="Arial" w:eastAsia="Calibri" w:hAnsi="Arial" w:cs="Arial"/>
          <w:strike/>
          <w:sz w:val="21"/>
          <w:szCs w:val="21"/>
        </w:rPr>
      </w:pPr>
    </w:p>
    <w:p w14:paraId="2CD93C70" w14:textId="77777777" w:rsidR="00FB1FA0" w:rsidRPr="00EE21C9" w:rsidRDefault="00FB1FA0" w:rsidP="001A68B1">
      <w:pPr>
        <w:spacing w:line="276" w:lineRule="auto"/>
        <w:jc w:val="both"/>
        <w:rPr>
          <w:rFonts w:ascii="Arial" w:eastAsia="Calibri" w:hAnsi="Arial" w:cs="Arial"/>
          <w:strike/>
          <w:sz w:val="21"/>
          <w:szCs w:val="21"/>
        </w:rPr>
      </w:pPr>
    </w:p>
    <w:p w14:paraId="3479FD7C" w14:textId="1B148BAF" w:rsidR="004244B2" w:rsidRPr="00EE21C9" w:rsidRDefault="00E73705" w:rsidP="00DA7406">
      <w:pPr>
        <w:spacing w:line="276" w:lineRule="auto"/>
        <w:jc w:val="both"/>
        <w:rPr>
          <w:rFonts w:ascii="Arial" w:eastAsia="Calibri" w:hAnsi="Arial" w:cs="Arial"/>
          <w:b/>
          <w:iCs/>
          <w:sz w:val="21"/>
          <w:szCs w:val="21"/>
        </w:rPr>
      </w:pPr>
      <w:r w:rsidRPr="00EE21C9">
        <w:rPr>
          <w:rFonts w:ascii="Arial" w:eastAsia="Calibri" w:hAnsi="Arial" w:cs="Arial"/>
          <w:b/>
          <w:iCs/>
          <w:sz w:val="21"/>
          <w:szCs w:val="21"/>
        </w:rPr>
        <w:t xml:space="preserve">7. </w:t>
      </w:r>
      <w:r w:rsidR="004D1C3C" w:rsidRPr="00EE21C9">
        <w:rPr>
          <w:rFonts w:ascii="Arial" w:eastAsia="Calibri" w:hAnsi="Arial" w:cs="Arial"/>
          <w:b/>
          <w:iCs/>
          <w:sz w:val="21"/>
          <w:szCs w:val="21"/>
        </w:rPr>
        <w:t>FINANČNA ZAVAROVANJA</w:t>
      </w:r>
    </w:p>
    <w:p w14:paraId="61E1C33D" w14:textId="77777777" w:rsidR="00DA7406" w:rsidRPr="00EE21C9" w:rsidRDefault="00DA7406" w:rsidP="00DA7406">
      <w:pPr>
        <w:spacing w:line="276" w:lineRule="auto"/>
        <w:jc w:val="both"/>
        <w:rPr>
          <w:rFonts w:ascii="Arial" w:eastAsia="Calibri" w:hAnsi="Arial" w:cs="Arial"/>
          <w:b/>
          <w:i/>
          <w:sz w:val="21"/>
          <w:szCs w:val="21"/>
        </w:rPr>
      </w:pPr>
    </w:p>
    <w:p w14:paraId="25E973F3" w14:textId="32977099" w:rsidR="0034649E" w:rsidRPr="00EE21C9" w:rsidRDefault="004D1C3C" w:rsidP="001A68B1">
      <w:pPr>
        <w:keepNext/>
        <w:keepLines/>
        <w:spacing w:line="276" w:lineRule="auto"/>
        <w:jc w:val="both"/>
        <w:rPr>
          <w:rFonts w:ascii="Arial" w:eastAsia="Calibri" w:hAnsi="Arial" w:cs="Arial"/>
          <w:b/>
          <w:sz w:val="21"/>
          <w:szCs w:val="21"/>
        </w:rPr>
      </w:pPr>
      <w:r w:rsidRPr="00EE21C9">
        <w:rPr>
          <w:rFonts w:ascii="Arial" w:eastAsia="Calibri" w:hAnsi="Arial" w:cs="Arial"/>
          <w:b/>
          <w:sz w:val="21"/>
          <w:szCs w:val="21"/>
        </w:rPr>
        <w:t>7.</w:t>
      </w:r>
      <w:r w:rsidR="00AD47D7" w:rsidRPr="00EE21C9">
        <w:rPr>
          <w:rFonts w:ascii="Arial" w:eastAsia="Calibri" w:hAnsi="Arial" w:cs="Arial"/>
          <w:b/>
          <w:sz w:val="21"/>
          <w:szCs w:val="21"/>
        </w:rPr>
        <w:t>1</w:t>
      </w:r>
      <w:r w:rsidRPr="00EE21C9">
        <w:rPr>
          <w:rFonts w:ascii="Arial" w:eastAsia="Calibri" w:hAnsi="Arial" w:cs="Arial"/>
          <w:b/>
          <w:sz w:val="21"/>
          <w:szCs w:val="21"/>
        </w:rPr>
        <w:t>. Finančno zavarovanje za dobro izvedbo pogodbenih obveznosti</w:t>
      </w:r>
    </w:p>
    <w:p w14:paraId="0811F132" w14:textId="77777777" w:rsidR="0034649E" w:rsidRPr="00EE21C9" w:rsidRDefault="0034649E" w:rsidP="001A68B1">
      <w:pPr>
        <w:spacing w:line="276" w:lineRule="auto"/>
        <w:jc w:val="both"/>
        <w:rPr>
          <w:rFonts w:ascii="Arial" w:eastAsia="Calibri" w:hAnsi="Arial" w:cs="Arial"/>
          <w:sz w:val="21"/>
          <w:szCs w:val="21"/>
        </w:rPr>
      </w:pPr>
    </w:p>
    <w:p w14:paraId="335EBC51" w14:textId="245ECA53"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color w:val="000000"/>
          <w:sz w:val="21"/>
          <w:szCs w:val="21"/>
        </w:rPr>
        <w:t xml:space="preserve">Izbrani ponudnik bo moral </w:t>
      </w:r>
      <w:r w:rsidRPr="00EE21C9">
        <w:rPr>
          <w:rFonts w:ascii="Arial" w:eastAsia="Calibri" w:hAnsi="Arial" w:cs="Arial"/>
          <w:b/>
          <w:bCs/>
          <w:color w:val="000000" w:themeColor="text1"/>
          <w:sz w:val="21"/>
          <w:szCs w:val="21"/>
        </w:rPr>
        <w:t xml:space="preserve">v roku osem </w:t>
      </w:r>
      <w:r w:rsidR="00A93815" w:rsidRPr="00EE21C9">
        <w:rPr>
          <w:rFonts w:ascii="Arial" w:eastAsia="Calibri" w:hAnsi="Arial" w:cs="Arial"/>
          <w:b/>
          <w:bCs/>
          <w:color w:val="000000"/>
          <w:sz w:val="21"/>
          <w:szCs w:val="21"/>
        </w:rPr>
        <w:t xml:space="preserve">(8) </w:t>
      </w:r>
      <w:r w:rsidRPr="00EE21C9">
        <w:rPr>
          <w:rFonts w:ascii="Arial" w:eastAsia="Calibri" w:hAnsi="Arial" w:cs="Arial"/>
          <w:b/>
          <w:bCs/>
          <w:color w:val="000000"/>
          <w:sz w:val="21"/>
          <w:szCs w:val="21"/>
        </w:rPr>
        <w:t>koledarskih dni</w:t>
      </w:r>
      <w:r w:rsidRPr="00EE21C9">
        <w:rPr>
          <w:rFonts w:ascii="Arial" w:eastAsia="Calibri" w:hAnsi="Arial" w:cs="Arial"/>
          <w:color w:val="000000"/>
          <w:sz w:val="21"/>
          <w:szCs w:val="21"/>
        </w:rPr>
        <w:t xml:space="preserve"> </w:t>
      </w:r>
      <w:r w:rsidRPr="00EE21C9">
        <w:rPr>
          <w:rFonts w:ascii="Arial" w:eastAsia="Calibri" w:hAnsi="Arial" w:cs="Arial"/>
          <w:b/>
          <w:bCs/>
          <w:color w:val="000000"/>
          <w:sz w:val="21"/>
          <w:szCs w:val="21"/>
        </w:rPr>
        <w:t>od dneva sklenitve pogodbe</w:t>
      </w:r>
      <w:r w:rsidRPr="00EE21C9">
        <w:rPr>
          <w:rFonts w:ascii="Arial" w:eastAsia="Calibri" w:hAnsi="Arial" w:cs="Arial"/>
          <w:color w:val="000000"/>
          <w:sz w:val="21"/>
          <w:szCs w:val="21"/>
        </w:rPr>
        <w:t>, naročniku izročiti prvovrstno, nepreklicno, brezpogojno in na prvi poziv plačljivo garancijo za dobro izvedbo pogodbenih obveznosti, izdano s strani prvovrstne banke ali zavarovalnice</w:t>
      </w:r>
      <w:r w:rsidRPr="00EE21C9">
        <w:rPr>
          <w:rFonts w:ascii="Arial" w:eastAsia="Calibri" w:hAnsi="Arial" w:cs="Arial"/>
          <w:sz w:val="21"/>
          <w:szCs w:val="21"/>
        </w:rPr>
        <w:t xml:space="preserve">, v višini </w:t>
      </w:r>
      <w:r w:rsidR="00A428C0" w:rsidRPr="00EE21C9">
        <w:rPr>
          <w:rFonts w:ascii="Arial" w:eastAsia="Calibri" w:hAnsi="Arial" w:cs="Arial"/>
          <w:sz w:val="21"/>
          <w:szCs w:val="21"/>
        </w:rPr>
        <w:t>5</w:t>
      </w:r>
      <w:r w:rsidR="00F318B4" w:rsidRPr="00EE21C9">
        <w:rPr>
          <w:rFonts w:ascii="Arial" w:eastAsia="Calibri" w:hAnsi="Arial" w:cs="Arial"/>
          <w:sz w:val="21"/>
          <w:szCs w:val="21"/>
        </w:rPr>
        <w:t xml:space="preserve"> </w:t>
      </w:r>
      <w:r w:rsidRPr="00EE21C9">
        <w:rPr>
          <w:rFonts w:ascii="Arial" w:eastAsia="Calibri" w:hAnsi="Arial" w:cs="Arial"/>
          <w:sz w:val="21"/>
          <w:szCs w:val="21"/>
        </w:rPr>
        <w:t xml:space="preserve">% </w:t>
      </w:r>
      <w:r w:rsidR="00F318B4" w:rsidRPr="00EE21C9">
        <w:rPr>
          <w:rFonts w:ascii="Arial" w:eastAsia="Calibri" w:hAnsi="Arial" w:cs="Arial"/>
          <w:sz w:val="21"/>
          <w:szCs w:val="21"/>
        </w:rPr>
        <w:t>(</w:t>
      </w:r>
      <w:r w:rsidR="000A797E" w:rsidRPr="00EE21C9">
        <w:rPr>
          <w:rFonts w:ascii="Arial" w:eastAsia="Calibri" w:hAnsi="Arial" w:cs="Arial"/>
          <w:sz w:val="21"/>
          <w:szCs w:val="21"/>
        </w:rPr>
        <w:t>p</w:t>
      </w:r>
      <w:r w:rsidR="00C2708E" w:rsidRPr="00EE21C9">
        <w:rPr>
          <w:rFonts w:ascii="Arial" w:eastAsia="Calibri" w:hAnsi="Arial" w:cs="Arial"/>
          <w:sz w:val="21"/>
          <w:szCs w:val="21"/>
        </w:rPr>
        <w:t>e</w:t>
      </w:r>
      <w:r w:rsidR="00AD47BB" w:rsidRPr="00EE21C9">
        <w:rPr>
          <w:rFonts w:ascii="Arial" w:eastAsia="Calibri" w:hAnsi="Arial" w:cs="Arial"/>
          <w:sz w:val="21"/>
          <w:szCs w:val="21"/>
        </w:rPr>
        <w:t>t</w:t>
      </w:r>
      <w:r w:rsidR="00C2708E" w:rsidRPr="00EE21C9">
        <w:rPr>
          <w:rFonts w:ascii="Arial" w:eastAsia="Calibri" w:hAnsi="Arial" w:cs="Arial"/>
          <w:sz w:val="21"/>
          <w:szCs w:val="21"/>
        </w:rPr>
        <w:t xml:space="preserve"> </w:t>
      </w:r>
      <w:r w:rsidR="00F318B4" w:rsidRPr="00EE21C9">
        <w:rPr>
          <w:rFonts w:ascii="Arial" w:eastAsia="Calibri" w:hAnsi="Arial" w:cs="Arial"/>
          <w:sz w:val="21"/>
          <w:szCs w:val="21"/>
        </w:rPr>
        <w:t xml:space="preserve"> </w:t>
      </w:r>
      <w:r w:rsidR="00D036B4" w:rsidRPr="00EE21C9">
        <w:rPr>
          <w:rFonts w:ascii="Arial" w:eastAsia="Calibri" w:hAnsi="Arial" w:cs="Arial"/>
          <w:sz w:val="21"/>
          <w:szCs w:val="21"/>
        </w:rPr>
        <w:t>odstotkov</w:t>
      </w:r>
      <w:r w:rsidR="00F318B4" w:rsidRPr="00EE21C9">
        <w:rPr>
          <w:rFonts w:ascii="Arial" w:eastAsia="Calibri" w:hAnsi="Arial" w:cs="Arial"/>
          <w:sz w:val="21"/>
          <w:szCs w:val="21"/>
        </w:rPr>
        <w:t xml:space="preserve">) </w:t>
      </w:r>
      <w:r w:rsidRPr="00EE21C9">
        <w:rPr>
          <w:rFonts w:ascii="Arial" w:eastAsia="Calibri" w:hAnsi="Arial" w:cs="Arial"/>
          <w:sz w:val="21"/>
          <w:szCs w:val="21"/>
        </w:rPr>
        <w:t>skupne pogodbene vrednosti z davkom na dodano vrednost</w:t>
      </w:r>
      <w:r w:rsidR="0008776A" w:rsidRPr="00EE21C9">
        <w:rPr>
          <w:rFonts w:ascii="Arial" w:eastAsia="Calibri" w:hAnsi="Arial" w:cs="Arial"/>
          <w:sz w:val="21"/>
          <w:szCs w:val="21"/>
        </w:rPr>
        <w:t xml:space="preserve">, </w:t>
      </w:r>
      <w:bookmarkStart w:id="8" w:name="_Hlk199847933"/>
      <w:r w:rsidRPr="00EE21C9">
        <w:rPr>
          <w:rFonts w:ascii="Arial" w:eastAsia="Calibri" w:hAnsi="Arial" w:cs="Arial"/>
          <w:sz w:val="21"/>
          <w:szCs w:val="21"/>
        </w:rPr>
        <w:t xml:space="preserve">z veljavnostjo </w:t>
      </w:r>
      <w:r w:rsidR="00C1785E" w:rsidRPr="00EE21C9">
        <w:rPr>
          <w:rFonts w:ascii="Arial" w:eastAsia="Calibri" w:hAnsi="Arial" w:cs="Arial"/>
          <w:sz w:val="21"/>
          <w:szCs w:val="21"/>
        </w:rPr>
        <w:t>trideset (30) dni po podpisu Primopredajnega zapisnika</w:t>
      </w:r>
      <w:r w:rsidRPr="00EE21C9">
        <w:rPr>
          <w:rFonts w:ascii="Arial" w:eastAsia="Calibri" w:hAnsi="Arial" w:cs="Arial"/>
          <w:sz w:val="21"/>
          <w:szCs w:val="21"/>
        </w:rPr>
        <w:t>.</w:t>
      </w:r>
    </w:p>
    <w:bookmarkEnd w:id="8"/>
    <w:p w14:paraId="546B4F42" w14:textId="77777777" w:rsidR="0034649E" w:rsidRPr="00EE21C9" w:rsidRDefault="0034649E" w:rsidP="001A68B1">
      <w:pPr>
        <w:spacing w:line="276" w:lineRule="auto"/>
        <w:jc w:val="both"/>
        <w:rPr>
          <w:rFonts w:ascii="Arial" w:eastAsia="Calibri" w:hAnsi="Arial" w:cs="Arial"/>
          <w:color w:val="000000"/>
          <w:sz w:val="21"/>
          <w:szCs w:val="21"/>
        </w:rPr>
      </w:pPr>
    </w:p>
    <w:p w14:paraId="33CC7D08" w14:textId="77777777" w:rsidR="0034649E" w:rsidRPr="00EE21C9" w:rsidRDefault="004D1C3C" w:rsidP="001A68B1">
      <w:pPr>
        <w:spacing w:line="276" w:lineRule="auto"/>
        <w:jc w:val="both"/>
        <w:rPr>
          <w:rFonts w:ascii="Arial" w:eastAsia="Calibri" w:hAnsi="Arial" w:cs="Arial"/>
          <w:color w:val="000000"/>
          <w:sz w:val="21"/>
          <w:szCs w:val="21"/>
        </w:rPr>
      </w:pPr>
      <w:r w:rsidRPr="00EE21C9">
        <w:rPr>
          <w:rFonts w:ascii="Arial" w:eastAsia="Calibri" w:hAnsi="Arial" w:cs="Arial"/>
          <w:color w:val="000000"/>
          <w:sz w:val="21"/>
          <w:szCs w:val="21"/>
        </w:rPr>
        <w:t xml:space="preserve">V kolikor bo naročnik odločil, da se rok za izvedbo naročila, določen v pogodbi, podaljša, bo moral izbrani ponudnik temu ustrezno podaljšati tudi veljavnost garancije za dobro izvedbo pogodbenih obveznosti. </w:t>
      </w:r>
    </w:p>
    <w:p w14:paraId="46E55E84" w14:textId="77777777" w:rsidR="0034649E" w:rsidRPr="00EE21C9" w:rsidRDefault="0034649E" w:rsidP="001A68B1">
      <w:pPr>
        <w:spacing w:line="276" w:lineRule="auto"/>
        <w:jc w:val="both"/>
        <w:rPr>
          <w:rFonts w:ascii="Arial" w:eastAsia="Calibri" w:hAnsi="Arial" w:cs="Arial"/>
          <w:color w:val="000000"/>
          <w:sz w:val="21"/>
          <w:szCs w:val="21"/>
        </w:rPr>
      </w:pPr>
    </w:p>
    <w:p w14:paraId="7328C8BB" w14:textId="06E3E504"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Finančno zavarovanje mora biti izdano s strani prvovrstne banke ali zavarovalnice (v nadaljevanju: banke). Prvovrstnost se presoja na podlagi zadnje razpoložljive ocene bonitete banke, ki so jo opravili Moody's, Standard &amp; Poor's in Fitch oziroma primerljiva inštitucija. Banka mora za izpolnjevanje kriterija prvovrstnosti dosegati bonitetno oceno, ki je primerljiva bonitetni oceni najmanj BBB- ustanove Standard &amp; Poor's ali Fitch oziroma Baa3 ustanove Moody's ali drugo primerljivo oceno.</w:t>
      </w:r>
    </w:p>
    <w:p w14:paraId="3368DB1E" w14:textId="77777777" w:rsidR="00C95977" w:rsidRPr="00EE21C9" w:rsidRDefault="00C95977" w:rsidP="001A68B1">
      <w:pPr>
        <w:spacing w:line="276" w:lineRule="auto"/>
        <w:jc w:val="both"/>
        <w:rPr>
          <w:rFonts w:ascii="Arial" w:eastAsia="Calibri" w:hAnsi="Arial" w:cs="Arial"/>
          <w:sz w:val="21"/>
          <w:szCs w:val="21"/>
        </w:rPr>
      </w:pPr>
    </w:p>
    <w:p w14:paraId="7EA9A178" w14:textId="783F673F"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Zavarovanje za dobro izvedbo pogodbenih obveznosti mora biti izdano s strani:</w:t>
      </w:r>
    </w:p>
    <w:p w14:paraId="4CA47C64" w14:textId="77777777" w:rsidR="0034649E" w:rsidRPr="00EE21C9" w:rsidRDefault="004D1C3C" w:rsidP="00C63826">
      <w:pPr>
        <w:pStyle w:val="Odstavekseznama"/>
        <w:numPr>
          <w:ilvl w:val="0"/>
          <w:numId w:val="18"/>
        </w:numPr>
        <w:tabs>
          <w:tab w:val="left" w:pos="720"/>
        </w:tabs>
        <w:spacing w:line="276" w:lineRule="auto"/>
        <w:jc w:val="both"/>
        <w:rPr>
          <w:rFonts w:ascii="Arial" w:eastAsia="Calibri" w:hAnsi="Arial" w:cs="Arial"/>
          <w:sz w:val="21"/>
          <w:szCs w:val="21"/>
        </w:rPr>
      </w:pPr>
      <w:r w:rsidRPr="00EE21C9">
        <w:rPr>
          <w:rFonts w:ascii="Arial" w:eastAsia="Calibri" w:hAnsi="Arial" w:cs="Arial"/>
          <w:sz w:val="21"/>
          <w:szCs w:val="21"/>
        </w:rPr>
        <w:t>banke oziroma zavarovalnice v državi naročnika ali</w:t>
      </w:r>
    </w:p>
    <w:p w14:paraId="5D44F5A6" w14:textId="77777777" w:rsidR="0034649E" w:rsidRPr="00EE21C9" w:rsidRDefault="004D1C3C" w:rsidP="00C63826">
      <w:pPr>
        <w:pStyle w:val="Odstavekseznama"/>
        <w:numPr>
          <w:ilvl w:val="0"/>
          <w:numId w:val="18"/>
        </w:numPr>
        <w:tabs>
          <w:tab w:val="left" w:pos="720"/>
        </w:tabs>
        <w:spacing w:line="276" w:lineRule="auto"/>
        <w:jc w:val="both"/>
        <w:rPr>
          <w:rFonts w:ascii="Arial" w:eastAsia="Calibri" w:hAnsi="Arial" w:cs="Arial"/>
          <w:sz w:val="21"/>
          <w:szCs w:val="21"/>
        </w:rPr>
      </w:pPr>
      <w:r w:rsidRPr="00EE21C9">
        <w:rPr>
          <w:rFonts w:ascii="Arial" w:eastAsia="Calibri" w:hAnsi="Arial" w:cs="Arial"/>
          <w:sz w:val="21"/>
          <w:szCs w:val="21"/>
        </w:rPr>
        <w:lastRenderedPageBreak/>
        <w:t>tuje banke oziroma zavarovalnice preko korespondenčne banke oziroma zavarovalnice v državi naročnika.</w:t>
      </w:r>
    </w:p>
    <w:p w14:paraId="3990BBAB" w14:textId="77777777" w:rsidR="0034649E" w:rsidRPr="00EE21C9" w:rsidRDefault="0034649E" w:rsidP="001A68B1">
      <w:pPr>
        <w:spacing w:line="276" w:lineRule="auto"/>
        <w:jc w:val="both"/>
        <w:rPr>
          <w:rFonts w:ascii="Arial" w:eastAsia="Calibri" w:hAnsi="Arial" w:cs="Arial"/>
          <w:sz w:val="21"/>
          <w:szCs w:val="21"/>
        </w:rPr>
      </w:pPr>
    </w:p>
    <w:p w14:paraId="007C6B36" w14:textId="6171FB61"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Če izbrani ponudnik ne bo izpolnil obveze iz predhodnih dveh odstavkov, bo naročnik unovčil zavarovanje za resnost ponudbe. S podpisom ponudbe ponudnik pod kazensko in </w:t>
      </w:r>
      <w:r w:rsidR="001820BE" w:rsidRPr="00EE21C9">
        <w:rPr>
          <w:rFonts w:ascii="Arial" w:eastAsia="Calibri" w:hAnsi="Arial" w:cs="Arial"/>
          <w:sz w:val="21"/>
          <w:szCs w:val="21"/>
        </w:rPr>
        <w:t>materialno</w:t>
      </w:r>
      <w:r w:rsidRPr="00EE21C9">
        <w:rPr>
          <w:rFonts w:ascii="Arial" w:eastAsia="Calibri" w:hAnsi="Arial" w:cs="Arial"/>
          <w:sz w:val="21"/>
          <w:szCs w:val="21"/>
        </w:rPr>
        <w:t xml:space="preserve"> odgovornostjo izjavlja, da bo predložil zahtevano finančno zavarovanje.</w:t>
      </w:r>
    </w:p>
    <w:p w14:paraId="4029B329" w14:textId="77777777" w:rsidR="0034649E" w:rsidRPr="00EE21C9" w:rsidRDefault="0034649E" w:rsidP="001A68B1">
      <w:pPr>
        <w:spacing w:line="276" w:lineRule="auto"/>
        <w:jc w:val="both"/>
        <w:rPr>
          <w:rFonts w:ascii="Arial" w:eastAsia="Calibri" w:hAnsi="Arial" w:cs="Arial"/>
          <w:color w:val="FF0000"/>
          <w:sz w:val="21"/>
          <w:szCs w:val="21"/>
        </w:rPr>
      </w:pPr>
    </w:p>
    <w:p w14:paraId="1ACAFCBF"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V primeru skupne ponudbe zavarovanje za dobro izvedbo pogodbenih obveznosti predloži eden izmed partnerjev.</w:t>
      </w:r>
    </w:p>
    <w:p w14:paraId="784EE9F3" w14:textId="77777777" w:rsidR="00694CF2" w:rsidRPr="00EE21C9" w:rsidRDefault="00694CF2" w:rsidP="001A68B1">
      <w:pPr>
        <w:spacing w:line="276" w:lineRule="auto"/>
        <w:jc w:val="both"/>
        <w:rPr>
          <w:rFonts w:ascii="Arial" w:eastAsia="Calibri" w:hAnsi="Arial" w:cs="Arial"/>
          <w:sz w:val="21"/>
          <w:szCs w:val="21"/>
        </w:rPr>
      </w:pPr>
    </w:p>
    <w:p w14:paraId="067202D2" w14:textId="77777777" w:rsidR="00694CF2" w:rsidRPr="00EE21C9" w:rsidRDefault="00694CF2" w:rsidP="001A68B1">
      <w:pPr>
        <w:spacing w:line="276" w:lineRule="auto"/>
        <w:jc w:val="both"/>
        <w:rPr>
          <w:rFonts w:ascii="Arial" w:eastAsia="Calibri" w:hAnsi="Arial" w:cs="Arial"/>
          <w:sz w:val="21"/>
          <w:szCs w:val="21"/>
        </w:rPr>
      </w:pPr>
      <w:bookmarkStart w:id="9" w:name="_Hlk177477023"/>
      <w:r w:rsidRPr="00EE21C9">
        <w:rPr>
          <w:rFonts w:ascii="Arial" w:eastAsia="Calibri" w:hAnsi="Arial" w:cs="Arial"/>
          <w:sz w:val="21"/>
          <w:szCs w:val="21"/>
        </w:rPr>
        <w:t>Finančno zavarovanje za dobro in pravočasno izvedbo pogodbenih obveznosti lahko naročnik unovči v primerih in na načine, dogovorjene s pogodbo, če:</w:t>
      </w:r>
    </w:p>
    <w:bookmarkEnd w:id="9"/>
    <w:p w14:paraId="5EE2E95C" w14:textId="77777777" w:rsidR="00CC6C22" w:rsidRPr="00EE21C9" w:rsidRDefault="00CC6C22" w:rsidP="008F203B">
      <w:pPr>
        <w:pStyle w:val="Odstavekseznama"/>
        <w:numPr>
          <w:ilvl w:val="0"/>
          <w:numId w:val="12"/>
        </w:numPr>
        <w:spacing w:line="276" w:lineRule="auto"/>
        <w:jc w:val="both"/>
        <w:rPr>
          <w:rFonts w:ascii="Arial" w:eastAsia="Calibri" w:hAnsi="Arial" w:cs="Arial"/>
          <w:sz w:val="21"/>
          <w:szCs w:val="21"/>
        </w:rPr>
      </w:pPr>
      <w:r w:rsidRPr="00EE21C9">
        <w:rPr>
          <w:rFonts w:ascii="Arial" w:eastAsia="Calibri" w:hAnsi="Arial" w:cs="Arial"/>
          <w:sz w:val="21"/>
          <w:szCs w:val="21"/>
        </w:rPr>
        <w:t>se bo izkazalo, da izvajalec del v celoti ali delno ne opravlja v skladu s pogodbo, zahtevami dokumentacije v zvezi z oddajo javnega naročila ali ponudbeno dokumentacijo;</w:t>
      </w:r>
    </w:p>
    <w:p w14:paraId="421F5BAB" w14:textId="58AAD1B5" w:rsidR="00CC6C22" w:rsidRPr="00EE21C9" w:rsidRDefault="00CC6C22" w:rsidP="008F203B">
      <w:pPr>
        <w:pStyle w:val="Odstavekseznama"/>
        <w:numPr>
          <w:ilvl w:val="0"/>
          <w:numId w:val="12"/>
        </w:numPr>
        <w:spacing w:line="276" w:lineRule="auto"/>
        <w:jc w:val="both"/>
        <w:rPr>
          <w:rFonts w:ascii="Arial" w:eastAsia="Calibri" w:hAnsi="Arial" w:cs="Arial"/>
          <w:sz w:val="21"/>
          <w:szCs w:val="21"/>
        </w:rPr>
      </w:pPr>
      <w:r w:rsidRPr="00EE21C9">
        <w:rPr>
          <w:rFonts w:ascii="Arial" w:eastAsia="Calibri" w:hAnsi="Arial" w:cs="Arial"/>
          <w:sz w:val="21"/>
          <w:szCs w:val="21"/>
        </w:rPr>
        <w:t>izvajalec naročniku ne preda povečanja ali podaljšanja finančnega zavarovanja za odpravo napak, kot je zahtevano v razpisu</w:t>
      </w:r>
      <w:r w:rsidR="00C95977" w:rsidRPr="00EE21C9">
        <w:rPr>
          <w:rFonts w:ascii="Arial" w:eastAsia="Calibri" w:hAnsi="Arial" w:cs="Arial"/>
          <w:sz w:val="21"/>
          <w:szCs w:val="21"/>
        </w:rPr>
        <w:t>;</w:t>
      </w:r>
    </w:p>
    <w:p w14:paraId="480C8284" w14:textId="77777777" w:rsidR="00CC6C22" w:rsidRPr="00EE21C9" w:rsidRDefault="00CC6C22" w:rsidP="008F203B">
      <w:pPr>
        <w:pStyle w:val="Odstavekseznama"/>
        <w:numPr>
          <w:ilvl w:val="0"/>
          <w:numId w:val="12"/>
        </w:numPr>
        <w:spacing w:line="276" w:lineRule="auto"/>
        <w:jc w:val="both"/>
        <w:rPr>
          <w:rFonts w:ascii="Arial" w:eastAsia="Calibri" w:hAnsi="Arial" w:cs="Arial"/>
          <w:sz w:val="21"/>
          <w:szCs w:val="21"/>
        </w:rPr>
      </w:pPr>
      <w:r w:rsidRPr="00EE21C9">
        <w:rPr>
          <w:rFonts w:ascii="Arial" w:eastAsia="Calibri" w:hAnsi="Arial" w:cs="Arial"/>
          <w:sz w:val="21"/>
          <w:szCs w:val="21"/>
        </w:rPr>
        <w:t>bo naročnik pogodbo razdrl zaradi kršitev na strani izvajalca;</w:t>
      </w:r>
    </w:p>
    <w:p w14:paraId="22F7E22A" w14:textId="77777777" w:rsidR="00CC6C22" w:rsidRPr="00EE21C9" w:rsidRDefault="00CC6C22" w:rsidP="008F203B">
      <w:pPr>
        <w:pStyle w:val="Odstavekseznama"/>
        <w:numPr>
          <w:ilvl w:val="0"/>
          <w:numId w:val="12"/>
        </w:numPr>
        <w:spacing w:line="276" w:lineRule="auto"/>
        <w:jc w:val="both"/>
        <w:rPr>
          <w:rFonts w:ascii="Arial" w:eastAsia="Calibri" w:hAnsi="Arial" w:cs="Arial"/>
          <w:sz w:val="21"/>
          <w:szCs w:val="21"/>
        </w:rPr>
      </w:pPr>
      <w:r w:rsidRPr="00EE21C9">
        <w:rPr>
          <w:rFonts w:ascii="Arial" w:eastAsia="Calibri" w:hAnsi="Arial" w:cs="Arial"/>
          <w:sz w:val="21"/>
          <w:szCs w:val="21"/>
        </w:rPr>
        <w:t>bo naročnik razdrl pogodbo zaradi zamude na strani izvajalca;</w:t>
      </w:r>
    </w:p>
    <w:p w14:paraId="1AAC216E" w14:textId="77777777" w:rsidR="00CC6C22" w:rsidRPr="00EE21C9" w:rsidRDefault="00CC6C22" w:rsidP="008F203B">
      <w:pPr>
        <w:pStyle w:val="Odstavekseznama"/>
        <w:numPr>
          <w:ilvl w:val="0"/>
          <w:numId w:val="12"/>
        </w:numPr>
        <w:spacing w:line="276" w:lineRule="auto"/>
        <w:jc w:val="both"/>
        <w:rPr>
          <w:rFonts w:ascii="Arial" w:eastAsia="Calibri" w:hAnsi="Arial" w:cs="Arial"/>
          <w:sz w:val="21"/>
          <w:szCs w:val="21"/>
        </w:rPr>
      </w:pPr>
      <w:r w:rsidRPr="00EE21C9">
        <w:rPr>
          <w:rFonts w:ascii="Arial" w:eastAsia="Calibri" w:hAnsi="Arial" w:cs="Arial"/>
          <w:sz w:val="21"/>
          <w:szCs w:val="21"/>
        </w:rPr>
        <w:t>bi izvajalec javno naročilo izvajal s podizvajalci, ki niso priglašeni ali s podizvajalci, katerih nominacijo je naročnik zavrnil;</w:t>
      </w:r>
    </w:p>
    <w:p w14:paraId="588B26F7" w14:textId="77777777" w:rsidR="00CC6C22" w:rsidRPr="00EE21C9" w:rsidRDefault="00CC6C22" w:rsidP="008F203B">
      <w:pPr>
        <w:pStyle w:val="Odstavekseznama"/>
        <w:numPr>
          <w:ilvl w:val="0"/>
          <w:numId w:val="12"/>
        </w:numPr>
        <w:spacing w:line="276" w:lineRule="auto"/>
        <w:jc w:val="both"/>
        <w:rPr>
          <w:rFonts w:ascii="Arial" w:eastAsia="Calibri" w:hAnsi="Arial" w:cs="Arial"/>
          <w:sz w:val="21"/>
          <w:szCs w:val="21"/>
        </w:rPr>
      </w:pPr>
      <w:r w:rsidRPr="00EE21C9">
        <w:rPr>
          <w:rFonts w:ascii="Arial" w:eastAsia="Calibri" w:hAnsi="Arial" w:cs="Arial"/>
          <w:sz w:val="21"/>
          <w:szCs w:val="21"/>
        </w:rPr>
        <w:t>okoliščin, ki dajo naročniku pravico do odstopa od pogodbe ne glede na to ali je bilo obvestilo o odstopu od pogodbe izdano ali ne v primeru stečaja, likvidacijskega postopka ali drugega postopka nad izvajalcem, katerega posledica ali namen je prenehanje poslovanja.</w:t>
      </w:r>
    </w:p>
    <w:p w14:paraId="6D62BFCC" w14:textId="77777777" w:rsidR="00B13E7E" w:rsidRPr="00EE21C9" w:rsidRDefault="00B13E7E" w:rsidP="001A68B1">
      <w:pPr>
        <w:spacing w:line="276" w:lineRule="auto"/>
        <w:jc w:val="both"/>
        <w:rPr>
          <w:rFonts w:ascii="Arial" w:eastAsia="Calibri" w:hAnsi="Arial" w:cs="Arial"/>
          <w:sz w:val="21"/>
          <w:szCs w:val="21"/>
        </w:rPr>
      </w:pPr>
    </w:p>
    <w:p w14:paraId="0064EECC" w14:textId="77777777" w:rsidR="006D6FFF" w:rsidRPr="00EE21C9" w:rsidRDefault="00694CF2" w:rsidP="001A68B1">
      <w:pPr>
        <w:spacing w:line="276" w:lineRule="auto"/>
        <w:jc w:val="both"/>
        <w:rPr>
          <w:rFonts w:ascii="Arial" w:eastAsia="Calibri" w:hAnsi="Arial" w:cs="Arial"/>
          <w:sz w:val="21"/>
          <w:szCs w:val="21"/>
        </w:rPr>
      </w:pPr>
      <w:r w:rsidRPr="00EE21C9">
        <w:rPr>
          <w:rFonts w:ascii="Arial" w:eastAsia="Calibri" w:hAnsi="Arial" w:cs="Arial"/>
          <w:sz w:val="21"/>
          <w:szCs w:val="21"/>
        </w:rPr>
        <w:t>Naročnik lahko v zgoraj navedenih primerih unovči polni znesek finančnega zavarovanja, saj se šteje, da je za te kršitve dogovorjena pogodbena kazen v višini polnega zneska zavarovanja za dobro izvedbo pogodbenih obveznosti.</w:t>
      </w:r>
    </w:p>
    <w:p w14:paraId="53C99883" w14:textId="77777777" w:rsidR="00BC6D2B" w:rsidRPr="00EE21C9" w:rsidRDefault="00BC6D2B" w:rsidP="001A68B1">
      <w:pPr>
        <w:spacing w:line="276" w:lineRule="auto"/>
        <w:jc w:val="both"/>
        <w:rPr>
          <w:rFonts w:ascii="Arial" w:eastAsia="Calibri" w:hAnsi="Arial" w:cs="Arial"/>
          <w:sz w:val="21"/>
          <w:szCs w:val="21"/>
        </w:rPr>
      </w:pPr>
    </w:p>
    <w:p w14:paraId="3B29BAFC" w14:textId="6228D6E9" w:rsidR="00694CF2" w:rsidRPr="00EE21C9" w:rsidRDefault="00694CF2"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Finančno zavarovanje mora </w:t>
      </w:r>
      <w:r w:rsidRPr="00EE21C9">
        <w:rPr>
          <w:rFonts w:ascii="Arial" w:eastAsia="Calibri" w:hAnsi="Arial" w:cs="Arial"/>
          <w:b/>
          <w:bCs/>
          <w:sz w:val="21"/>
          <w:szCs w:val="21"/>
        </w:rPr>
        <w:t xml:space="preserve">veljati še trideset (30) dni po </w:t>
      </w:r>
      <w:r w:rsidR="007C654B" w:rsidRPr="00EE21C9">
        <w:rPr>
          <w:rFonts w:ascii="Arial" w:eastAsia="Calibri" w:hAnsi="Arial" w:cs="Arial"/>
          <w:b/>
          <w:bCs/>
          <w:sz w:val="21"/>
          <w:szCs w:val="21"/>
        </w:rPr>
        <w:t>podpisu Primopredajnega zapisnika</w:t>
      </w:r>
      <w:r w:rsidRPr="00EE21C9">
        <w:rPr>
          <w:rFonts w:ascii="Arial" w:eastAsia="Calibri" w:hAnsi="Arial" w:cs="Arial"/>
          <w:b/>
          <w:bCs/>
          <w:sz w:val="21"/>
          <w:szCs w:val="21"/>
        </w:rPr>
        <w:t>.</w:t>
      </w:r>
    </w:p>
    <w:p w14:paraId="4AF73C33" w14:textId="77777777" w:rsidR="00FB1FA0" w:rsidRPr="00EE21C9" w:rsidRDefault="00FB1FA0" w:rsidP="001A68B1">
      <w:pPr>
        <w:spacing w:line="276" w:lineRule="auto"/>
        <w:jc w:val="both"/>
        <w:rPr>
          <w:rFonts w:ascii="Arial" w:eastAsia="Calibri" w:hAnsi="Arial" w:cs="Arial"/>
          <w:sz w:val="21"/>
          <w:szCs w:val="21"/>
        </w:rPr>
      </w:pPr>
    </w:p>
    <w:p w14:paraId="09CD52E9" w14:textId="77777777" w:rsidR="0034649E" w:rsidRPr="00EE21C9" w:rsidRDefault="0034649E" w:rsidP="001A68B1">
      <w:pPr>
        <w:spacing w:line="276" w:lineRule="auto"/>
        <w:jc w:val="both"/>
        <w:rPr>
          <w:rFonts w:ascii="Arial" w:eastAsia="Calibri" w:hAnsi="Arial" w:cs="Arial"/>
          <w:b/>
          <w:color w:val="000000"/>
          <w:sz w:val="21"/>
          <w:szCs w:val="21"/>
        </w:rPr>
      </w:pPr>
    </w:p>
    <w:p w14:paraId="24F27B14" w14:textId="0A3CD049" w:rsidR="00C61C1F" w:rsidRPr="00EE21C9" w:rsidRDefault="004D1C3C" w:rsidP="000E0150">
      <w:pPr>
        <w:keepNext/>
        <w:keepLines/>
        <w:spacing w:line="276" w:lineRule="auto"/>
        <w:ind w:left="576" w:hanging="576"/>
        <w:jc w:val="both"/>
        <w:rPr>
          <w:rFonts w:ascii="Arial" w:eastAsia="Calibri" w:hAnsi="Arial" w:cs="Arial"/>
          <w:b/>
          <w:sz w:val="21"/>
          <w:szCs w:val="21"/>
        </w:rPr>
      </w:pPr>
      <w:r w:rsidRPr="00EE21C9">
        <w:rPr>
          <w:rFonts w:ascii="Arial" w:eastAsia="Calibri" w:hAnsi="Arial" w:cs="Arial"/>
          <w:b/>
          <w:sz w:val="21"/>
          <w:szCs w:val="21"/>
        </w:rPr>
        <w:t>7.</w:t>
      </w:r>
      <w:r w:rsidR="00DA7406" w:rsidRPr="00EE21C9">
        <w:rPr>
          <w:rFonts w:ascii="Arial" w:eastAsia="Calibri" w:hAnsi="Arial" w:cs="Arial"/>
          <w:b/>
          <w:sz w:val="21"/>
          <w:szCs w:val="21"/>
        </w:rPr>
        <w:t>2</w:t>
      </w:r>
      <w:r w:rsidRPr="00EE21C9">
        <w:rPr>
          <w:rFonts w:ascii="Arial" w:eastAsia="Calibri" w:hAnsi="Arial" w:cs="Arial"/>
          <w:b/>
          <w:sz w:val="21"/>
          <w:szCs w:val="21"/>
        </w:rPr>
        <w:t xml:space="preserve"> Finančno zavarovanje za </w:t>
      </w:r>
      <w:r w:rsidR="006F7CF5" w:rsidRPr="00EE21C9">
        <w:rPr>
          <w:rFonts w:ascii="Arial" w:eastAsia="Calibri" w:hAnsi="Arial" w:cs="Arial"/>
          <w:b/>
          <w:sz w:val="21"/>
          <w:szCs w:val="21"/>
        </w:rPr>
        <w:t>odpravo napak v garancijskem roku</w:t>
      </w:r>
    </w:p>
    <w:p w14:paraId="05687E38" w14:textId="77777777" w:rsidR="0034649E" w:rsidRPr="00EE21C9" w:rsidRDefault="0034649E" w:rsidP="001A68B1">
      <w:pPr>
        <w:spacing w:line="276" w:lineRule="auto"/>
        <w:jc w:val="both"/>
        <w:rPr>
          <w:rFonts w:ascii="Arial" w:eastAsia="Calibri" w:hAnsi="Arial" w:cs="Arial"/>
          <w:sz w:val="21"/>
          <w:szCs w:val="21"/>
        </w:rPr>
      </w:pPr>
    </w:p>
    <w:p w14:paraId="14BED68E" w14:textId="77777777" w:rsidR="00C018A3"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Izvajalec je dolžan naročniku </w:t>
      </w:r>
      <w:r w:rsidR="00780F53" w:rsidRPr="00EE21C9">
        <w:rPr>
          <w:rFonts w:ascii="Arial" w:eastAsia="Calibri" w:hAnsi="Arial" w:cs="Arial"/>
          <w:b/>
          <w:bCs/>
          <w:sz w:val="21"/>
          <w:szCs w:val="21"/>
        </w:rPr>
        <w:t xml:space="preserve">najkasneje do </w:t>
      </w:r>
      <w:r w:rsidR="007C654B" w:rsidRPr="00EE21C9">
        <w:rPr>
          <w:rFonts w:ascii="Arial" w:eastAsia="Calibri" w:hAnsi="Arial" w:cs="Arial"/>
          <w:b/>
          <w:bCs/>
          <w:sz w:val="21"/>
          <w:szCs w:val="21"/>
        </w:rPr>
        <w:t>podpisa Primopredajnega zapisnika</w:t>
      </w:r>
      <w:r w:rsidR="007C654B" w:rsidRPr="00EE21C9">
        <w:rPr>
          <w:rFonts w:ascii="Arial" w:eastAsia="Calibri" w:hAnsi="Arial" w:cs="Arial"/>
          <w:sz w:val="21"/>
          <w:szCs w:val="21"/>
        </w:rPr>
        <w:t xml:space="preserve"> </w:t>
      </w:r>
      <w:r w:rsidRPr="00EE21C9">
        <w:rPr>
          <w:rFonts w:ascii="Arial" w:eastAsia="Calibri" w:hAnsi="Arial" w:cs="Arial"/>
          <w:sz w:val="21"/>
          <w:szCs w:val="21"/>
        </w:rPr>
        <w:t xml:space="preserve">izročiti finančno zavarovanje prvovrstne banke ali zavarovalnice (v nadaljevanju: banke) za odpravo napak v garancijski dobi. Prvovrstnost se presoja na podlagi zadnje razpoložljive ocene bonitete banke, ki so jo opravili Moody's, Standard &amp; Poor's in Fitch oziroma primerljiva inštitucija. Banka mora za izpolnjevanje kriterija prvovrstnosti dosegati bonitetno oceno, ki je primerljiva bonitetni oceni najmanj BBB- ustanove Standard &amp; Poor's ali Fitch oziroma Baa3 ustanove Moody's ali drugo primerljivo oceno. </w:t>
      </w:r>
    </w:p>
    <w:p w14:paraId="7839BF81" w14:textId="77777777" w:rsidR="00C018A3" w:rsidRPr="00EE21C9" w:rsidRDefault="00C018A3" w:rsidP="001A68B1">
      <w:pPr>
        <w:spacing w:line="276" w:lineRule="auto"/>
        <w:jc w:val="both"/>
        <w:rPr>
          <w:rFonts w:ascii="Arial" w:eastAsia="Calibri" w:hAnsi="Arial" w:cs="Arial"/>
          <w:sz w:val="21"/>
          <w:szCs w:val="21"/>
        </w:rPr>
      </w:pPr>
    </w:p>
    <w:p w14:paraId="5A74A15C" w14:textId="77777777" w:rsidR="00C018A3" w:rsidRPr="00EE21C9" w:rsidRDefault="004D1C3C" w:rsidP="001A68B1">
      <w:pPr>
        <w:spacing w:line="276" w:lineRule="auto"/>
        <w:jc w:val="both"/>
        <w:rPr>
          <w:rFonts w:ascii="Arial" w:eastAsia="Calibri" w:hAnsi="Arial" w:cs="Arial"/>
          <w:b/>
          <w:bCs/>
          <w:sz w:val="21"/>
          <w:szCs w:val="21"/>
        </w:rPr>
      </w:pPr>
      <w:r w:rsidRPr="00EE21C9">
        <w:rPr>
          <w:rFonts w:ascii="Arial" w:eastAsia="Calibri" w:hAnsi="Arial" w:cs="Arial"/>
          <w:sz w:val="21"/>
          <w:szCs w:val="21"/>
        </w:rPr>
        <w:t xml:space="preserve">Finančno zavarovanje mora biti </w:t>
      </w:r>
      <w:r w:rsidRPr="00EE21C9">
        <w:rPr>
          <w:rFonts w:ascii="Arial" w:eastAsia="Calibri" w:hAnsi="Arial" w:cs="Arial"/>
          <w:b/>
          <w:bCs/>
          <w:sz w:val="21"/>
          <w:szCs w:val="21"/>
        </w:rPr>
        <w:t xml:space="preserve">brezpogojno, plačljivo na prvi poziv in skladno s pogodbo ter najmanj trideset (30) dni daljše od garancijskega roka.  </w:t>
      </w:r>
    </w:p>
    <w:p w14:paraId="475F3D09" w14:textId="77777777" w:rsidR="00C018A3" w:rsidRPr="00EE21C9" w:rsidRDefault="00C018A3" w:rsidP="001A68B1">
      <w:pPr>
        <w:spacing w:line="276" w:lineRule="auto"/>
        <w:jc w:val="both"/>
        <w:rPr>
          <w:rFonts w:ascii="Arial" w:eastAsia="Calibri" w:hAnsi="Arial" w:cs="Arial"/>
          <w:sz w:val="21"/>
          <w:szCs w:val="21"/>
        </w:rPr>
      </w:pPr>
    </w:p>
    <w:p w14:paraId="2BB54A5A" w14:textId="77777777" w:rsidR="0034649E" w:rsidRPr="00EE21C9" w:rsidRDefault="004D1C3C" w:rsidP="001A68B1">
      <w:pPr>
        <w:spacing w:line="276" w:lineRule="auto"/>
        <w:jc w:val="both"/>
        <w:rPr>
          <w:rFonts w:ascii="Arial" w:eastAsia="Calibri" w:hAnsi="Arial" w:cs="Arial"/>
          <w:b/>
          <w:bCs/>
          <w:sz w:val="21"/>
          <w:szCs w:val="21"/>
        </w:rPr>
      </w:pPr>
      <w:r w:rsidRPr="00EE21C9">
        <w:rPr>
          <w:rFonts w:ascii="Arial" w:eastAsia="Calibri" w:hAnsi="Arial" w:cs="Arial"/>
          <w:sz w:val="21"/>
          <w:szCs w:val="21"/>
        </w:rPr>
        <w:t xml:space="preserve">Višina zavarovanja znaša </w:t>
      </w:r>
      <w:r w:rsidRPr="00EE21C9">
        <w:rPr>
          <w:rFonts w:ascii="Arial" w:eastAsia="Calibri" w:hAnsi="Arial" w:cs="Arial"/>
          <w:b/>
          <w:bCs/>
          <w:sz w:val="21"/>
          <w:szCs w:val="21"/>
        </w:rPr>
        <w:t xml:space="preserve">5 % (pet odstotkov) od pogodbene vrednosti z DDV. </w:t>
      </w:r>
    </w:p>
    <w:p w14:paraId="64F22E7E" w14:textId="77777777" w:rsidR="0034649E" w:rsidRPr="00EE21C9" w:rsidRDefault="0034649E" w:rsidP="001A68B1">
      <w:pPr>
        <w:spacing w:line="276" w:lineRule="auto"/>
        <w:jc w:val="both"/>
        <w:rPr>
          <w:rFonts w:ascii="Arial" w:eastAsia="Calibri" w:hAnsi="Arial" w:cs="Arial"/>
          <w:sz w:val="21"/>
          <w:szCs w:val="21"/>
        </w:rPr>
      </w:pPr>
    </w:p>
    <w:p w14:paraId="39EE82C6"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Zavarovanje za odpravo napak v garancijskem roku mora biti izdano s strani:</w:t>
      </w:r>
    </w:p>
    <w:p w14:paraId="0E1BA818" w14:textId="77777777" w:rsidR="0034649E" w:rsidRPr="00EE21C9" w:rsidRDefault="004D1C3C" w:rsidP="00C63826">
      <w:pPr>
        <w:pStyle w:val="Odstavekseznama"/>
        <w:numPr>
          <w:ilvl w:val="0"/>
          <w:numId w:val="19"/>
        </w:numPr>
        <w:tabs>
          <w:tab w:val="left" w:pos="720"/>
        </w:tabs>
        <w:spacing w:line="276" w:lineRule="auto"/>
        <w:jc w:val="both"/>
        <w:rPr>
          <w:rFonts w:ascii="Arial" w:eastAsia="Calibri" w:hAnsi="Arial" w:cs="Arial"/>
          <w:sz w:val="21"/>
          <w:szCs w:val="21"/>
        </w:rPr>
      </w:pPr>
      <w:r w:rsidRPr="00EE21C9">
        <w:rPr>
          <w:rFonts w:ascii="Arial" w:eastAsia="Calibri" w:hAnsi="Arial" w:cs="Arial"/>
          <w:sz w:val="21"/>
          <w:szCs w:val="21"/>
        </w:rPr>
        <w:t>banke oziroma zavarovalnice v državi naročnika ali</w:t>
      </w:r>
    </w:p>
    <w:p w14:paraId="560C631B" w14:textId="77777777" w:rsidR="0034649E" w:rsidRPr="00EE21C9" w:rsidRDefault="004D1C3C" w:rsidP="00C63826">
      <w:pPr>
        <w:pStyle w:val="Odstavekseznama"/>
        <w:numPr>
          <w:ilvl w:val="0"/>
          <w:numId w:val="19"/>
        </w:numPr>
        <w:tabs>
          <w:tab w:val="left" w:pos="720"/>
        </w:tabs>
        <w:spacing w:line="276" w:lineRule="auto"/>
        <w:jc w:val="both"/>
        <w:rPr>
          <w:rFonts w:ascii="Arial" w:eastAsia="Calibri" w:hAnsi="Arial" w:cs="Arial"/>
          <w:sz w:val="21"/>
          <w:szCs w:val="21"/>
        </w:rPr>
      </w:pPr>
      <w:r w:rsidRPr="00EE21C9">
        <w:rPr>
          <w:rFonts w:ascii="Arial" w:eastAsia="Calibri" w:hAnsi="Arial" w:cs="Arial"/>
          <w:sz w:val="21"/>
          <w:szCs w:val="21"/>
        </w:rPr>
        <w:lastRenderedPageBreak/>
        <w:t>tuje banke oziroma zavarovalnice preko korespondenčne banke oziroma zavarovalnice v državi naročnika.</w:t>
      </w:r>
    </w:p>
    <w:p w14:paraId="3442DA1A" w14:textId="77777777" w:rsidR="0034649E" w:rsidRPr="00EE21C9" w:rsidRDefault="0034649E" w:rsidP="001A68B1">
      <w:pPr>
        <w:spacing w:line="276" w:lineRule="auto"/>
        <w:jc w:val="both"/>
        <w:rPr>
          <w:rFonts w:ascii="Arial" w:eastAsia="Calibri" w:hAnsi="Arial" w:cs="Arial"/>
          <w:sz w:val="21"/>
          <w:szCs w:val="21"/>
        </w:rPr>
      </w:pPr>
    </w:p>
    <w:p w14:paraId="03B5E261"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Finančno zavarovanje mora biti izdelana po Enotnih pravilih za garancije na poziv (EPGP), revizija iz leta 2010, izdana pri MTZ pod št. 758. </w:t>
      </w:r>
    </w:p>
    <w:p w14:paraId="73BA48ED" w14:textId="77777777" w:rsidR="00853261" w:rsidRPr="00EE21C9" w:rsidRDefault="00853261" w:rsidP="001A68B1">
      <w:pPr>
        <w:spacing w:line="276" w:lineRule="auto"/>
        <w:jc w:val="both"/>
        <w:rPr>
          <w:rFonts w:ascii="Arial" w:eastAsia="Calibri" w:hAnsi="Arial" w:cs="Arial"/>
          <w:sz w:val="21"/>
          <w:szCs w:val="21"/>
        </w:rPr>
      </w:pPr>
    </w:p>
    <w:p w14:paraId="4C8C93F3" w14:textId="77777777" w:rsidR="00057332" w:rsidRPr="00EE21C9" w:rsidRDefault="00057332" w:rsidP="001A68B1">
      <w:pPr>
        <w:spacing w:line="276" w:lineRule="auto"/>
        <w:jc w:val="both"/>
        <w:rPr>
          <w:rFonts w:ascii="Arial" w:eastAsia="Calibri" w:hAnsi="Arial" w:cs="Arial"/>
          <w:sz w:val="21"/>
          <w:szCs w:val="21"/>
        </w:rPr>
      </w:pPr>
      <w:r w:rsidRPr="00EE21C9">
        <w:rPr>
          <w:rFonts w:ascii="Arial" w:eastAsia="Calibri" w:hAnsi="Arial" w:cs="Arial"/>
          <w:sz w:val="21"/>
          <w:szCs w:val="21"/>
        </w:rPr>
        <w:t>Finančno zavarovanje v garancijskem obdobju lahko naročnik unovči, če:</w:t>
      </w:r>
    </w:p>
    <w:p w14:paraId="4814A1D3" w14:textId="77777777" w:rsidR="00057332" w:rsidRPr="00EE21C9" w:rsidRDefault="00057332" w:rsidP="008F203B">
      <w:pPr>
        <w:pStyle w:val="Odstavekseznama"/>
        <w:numPr>
          <w:ilvl w:val="0"/>
          <w:numId w:val="13"/>
        </w:numPr>
        <w:spacing w:line="276" w:lineRule="auto"/>
        <w:jc w:val="both"/>
        <w:rPr>
          <w:rFonts w:ascii="Arial" w:eastAsia="Calibri" w:hAnsi="Arial" w:cs="Arial"/>
          <w:sz w:val="21"/>
          <w:szCs w:val="21"/>
        </w:rPr>
      </w:pPr>
      <w:r w:rsidRPr="00EE21C9">
        <w:rPr>
          <w:rFonts w:ascii="Arial" w:eastAsia="Calibri" w:hAnsi="Arial" w:cs="Arial"/>
          <w:sz w:val="21"/>
          <w:szCs w:val="21"/>
        </w:rPr>
        <w:t>se bo izkazalo, da izvajalec del v celoti ali delno ne odpravlja ugotovljenih pomanjkljivosti, skladno določili dokumentacije v zvezi z oddajo javnega naročila;</w:t>
      </w:r>
    </w:p>
    <w:p w14:paraId="5A90FF9B" w14:textId="77777777" w:rsidR="00057332" w:rsidRPr="00EE21C9" w:rsidRDefault="00057332" w:rsidP="008F203B">
      <w:pPr>
        <w:pStyle w:val="Odstavekseznama"/>
        <w:numPr>
          <w:ilvl w:val="0"/>
          <w:numId w:val="13"/>
        </w:numPr>
        <w:spacing w:line="276" w:lineRule="auto"/>
        <w:jc w:val="both"/>
        <w:rPr>
          <w:rFonts w:ascii="Arial" w:eastAsia="Calibri" w:hAnsi="Arial" w:cs="Arial"/>
          <w:sz w:val="21"/>
          <w:szCs w:val="21"/>
        </w:rPr>
      </w:pPr>
      <w:r w:rsidRPr="00EE21C9">
        <w:rPr>
          <w:rFonts w:ascii="Arial" w:eastAsia="Calibri" w:hAnsi="Arial" w:cs="Arial"/>
          <w:sz w:val="21"/>
          <w:szCs w:val="21"/>
        </w:rPr>
        <w:t>če obveznosti prevzete s pogodbo niso opravljene pravočasno;</w:t>
      </w:r>
    </w:p>
    <w:p w14:paraId="07AAC2FD" w14:textId="77777777" w:rsidR="00057332" w:rsidRPr="00EE21C9" w:rsidRDefault="00057332" w:rsidP="008F203B">
      <w:pPr>
        <w:pStyle w:val="Odstavekseznama"/>
        <w:numPr>
          <w:ilvl w:val="0"/>
          <w:numId w:val="13"/>
        </w:numPr>
        <w:spacing w:line="276" w:lineRule="auto"/>
        <w:jc w:val="both"/>
        <w:rPr>
          <w:rFonts w:ascii="Arial" w:eastAsia="Calibri" w:hAnsi="Arial" w:cs="Arial"/>
          <w:sz w:val="21"/>
          <w:szCs w:val="21"/>
        </w:rPr>
      </w:pPr>
      <w:r w:rsidRPr="00EE21C9">
        <w:rPr>
          <w:rFonts w:ascii="Arial" w:eastAsia="Calibri" w:hAnsi="Arial" w:cs="Arial"/>
          <w:sz w:val="21"/>
          <w:szCs w:val="21"/>
        </w:rPr>
        <w:t>izvajalec naročniku ne preda povečanja ali podaljšanja finančnega zavarovanja v skladu s pogodbo;</w:t>
      </w:r>
    </w:p>
    <w:p w14:paraId="3D072A0B" w14:textId="77777777" w:rsidR="00057332" w:rsidRPr="00EE21C9" w:rsidRDefault="00057332" w:rsidP="008F203B">
      <w:pPr>
        <w:pStyle w:val="Odstavekseznama"/>
        <w:numPr>
          <w:ilvl w:val="0"/>
          <w:numId w:val="13"/>
        </w:numPr>
        <w:spacing w:line="276" w:lineRule="auto"/>
        <w:jc w:val="both"/>
        <w:rPr>
          <w:rFonts w:ascii="Arial" w:eastAsia="Calibri" w:hAnsi="Arial" w:cs="Arial"/>
          <w:sz w:val="21"/>
          <w:szCs w:val="21"/>
        </w:rPr>
      </w:pPr>
      <w:r w:rsidRPr="00EE21C9">
        <w:rPr>
          <w:rFonts w:ascii="Arial" w:eastAsia="Calibri" w:hAnsi="Arial" w:cs="Arial"/>
          <w:sz w:val="21"/>
          <w:szCs w:val="21"/>
        </w:rPr>
        <w:t>v primeru stečaja, likvidacijskega postopka ali drugega postopka nad izvajalcem, katerega posledica ali namen je prenehanje poslovanja ali katerikoli drug postopek, podoben navedenim postopkom, skladno s predpisi države, v kateri ima izvajalec sedež.</w:t>
      </w:r>
    </w:p>
    <w:p w14:paraId="56E4C26F" w14:textId="77777777" w:rsidR="0034649E" w:rsidRPr="00EE21C9" w:rsidRDefault="0034649E" w:rsidP="001A68B1">
      <w:pPr>
        <w:spacing w:line="276" w:lineRule="auto"/>
        <w:jc w:val="both"/>
        <w:rPr>
          <w:rFonts w:ascii="Arial" w:eastAsia="Calibri" w:hAnsi="Arial" w:cs="Arial"/>
          <w:sz w:val="21"/>
          <w:szCs w:val="21"/>
        </w:rPr>
      </w:pPr>
    </w:p>
    <w:p w14:paraId="2103FF62" w14:textId="77777777" w:rsidR="00697904" w:rsidRPr="00EE21C9" w:rsidRDefault="00697904" w:rsidP="001A68B1">
      <w:pPr>
        <w:spacing w:line="276" w:lineRule="auto"/>
        <w:jc w:val="both"/>
        <w:rPr>
          <w:rFonts w:ascii="Arial" w:eastAsia="Calibri" w:hAnsi="Arial" w:cs="Arial"/>
          <w:sz w:val="21"/>
          <w:szCs w:val="21"/>
        </w:rPr>
      </w:pPr>
    </w:p>
    <w:p w14:paraId="31690B06" w14:textId="154C08C4" w:rsidR="0034649E" w:rsidRPr="00EE21C9" w:rsidRDefault="004D1C3C" w:rsidP="001A68B1">
      <w:pPr>
        <w:keepNext/>
        <w:keepLines/>
        <w:spacing w:line="276" w:lineRule="auto"/>
        <w:jc w:val="both"/>
        <w:rPr>
          <w:rFonts w:ascii="Arial" w:eastAsia="Calibri" w:hAnsi="Arial" w:cs="Arial"/>
          <w:b/>
          <w:i/>
          <w:sz w:val="21"/>
          <w:szCs w:val="21"/>
        </w:rPr>
      </w:pPr>
      <w:r w:rsidRPr="00EE21C9">
        <w:rPr>
          <w:rFonts w:ascii="Arial" w:eastAsia="Calibri" w:hAnsi="Arial" w:cs="Arial"/>
          <w:b/>
          <w:i/>
          <w:sz w:val="21"/>
          <w:szCs w:val="21"/>
        </w:rPr>
        <w:t>8. CENA</w:t>
      </w:r>
      <w:r w:rsidR="00AD3C33" w:rsidRPr="00EE21C9">
        <w:rPr>
          <w:rFonts w:ascii="Arial" w:eastAsia="Calibri" w:hAnsi="Arial" w:cs="Arial"/>
          <w:b/>
          <w:i/>
          <w:sz w:val="21"/>
          <w:szCs w:val="21"/>
        </w:rPr>
        <w:t xml:space="preserve"> IN ZAHTEVE NAROČNIKA</w:t>
      </w:r>
    </w:p>
    <w:p w14:paraId="25D8B667" w14:textId="77777777" w:rsidR="0034649E" w:rsidRPr="00EE21C9" w:rsidRDefault="0034649E" w:rsidP="001A68B1">
      <w:pPr>
        <w:keepNext/>
        <w:keepLines/>
        <w:spacing w:line="276" w:lineRule="auto"/>
        <w:jc w:val="both"/>
        <w:rPr>
          <w:rFonts w:ascii="Arial" w:eastAsia="Calibri" w:hAnsi="Arial" w:cs="Arial"/>
          <w:b/>
          <w:i/>
          <w:sz w:val="21"/>
          <w:szCs w:val="21"/>
        </w:rPr>
      </w:pPr>
    </w:p>
    <w:p w14:paraId="05DA635D" w14:textId="77777777" w:rsidR="0034649E" w:rsidRPr="00EE21C9" w:rsidRDefault="004D1C3C" w:rsidP="001A68B1">
      <w:pPr>
        <w:spacing w:line="276" w:lineRule="auto"/>
        <w:jc w:val="both"/>
        <w:rPr>
          <w:rFonts w:ascii="Arial" w:eastAsia="Calibri" w:hAnsi="Arial" w:cs="Arial"/>
          <w:b/>
          <w:sz w:val="21"/>
          <w:szCs w:val="21"/>
        </w:rPr>
      </w:pPr>
      <w:r w:rsidRPr="00EE21C9">
        <w:rPr>
          <w:rFonts w:ascii="Arial" w:eastAsia="Calibri" w:hAnsi="Arial" w:cs="Arial"/>
          <w:b/>
          <w:sz w:val="21"/>
          <w:szCs w:val="21"/>
        </w:rPr>
        <w:t>Ponudbena cena</w:t>
      </w:r>
    </w:p>
    <w:p w14:paraId="2622A760" w14:textId="77777777" w:rsidR="00697904" w:rsidRPr="00EE21C9" w:rsidRDefault="00697904" w:rsidP="001A68B1">
      <w:pPr>
        <w:spacing w:line="276" w:lineRule="auto"/>
        <w:jc w:val="both"/>
        <w:rPr>
          <w:rFonts w:ascii="Arial" w:eastAsia="Calibri" w:hAnsi="Arial" w:cs="Arial"/>
          <w:sz w:val="21"/>
          <w:szCs w:val="21"/>
        </w:rPr>
      </w:pPr>
    </w:p>
    <w:p w14:paraId="1A7BD762"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Cene v ponudbi, ki jo predloži gospodarski subjekt, morajo biti izražene v evrih (EUR) in morajo vključevati vse stroške, davke in morebitne popuste tako, da naročnika ne bremenijo kakršni koli drugi stroški, povezani z predmetom javnega naročila.</w:t>
      </w:r>
    </w:p>
    <w:p w14:paraId="1C028559" w14:textId="77777777" w:rsidR="00697904" w:rsidRPr="00EE21C9" w:rsidRDefault="00697904" w:rsidP="001A68B1">
      <w:pPr>
        <w:spacing w:line="276" w:lineRule="auto"/>
        <w:jc w:val="both"/>
        <w:rPr>
          <w:rFonts w:ascii="Arial" w:eastAsia="Calibri" w:hAnsi="Arial" w:cs="Arial"/>
          <w:sz w:val="21"/>
          <w:szCs w:val="21"/>
        </w:rPr>
      </w:pPr>
    </w:p>
    <w:p w14:paraId="27C26A65" w14:textId="48BE1222"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Ponujene cene so fiksne in nespremenljive najmanj za ves čas trajanja pogodbe. </w:t>
      </w:r>
    </w:p>
    <w:p w14:paraId="68786DF8" w14:textId="77777777" w:rsidR="00697904" w:rsidRPr="00EE21C9" w:rsidRDefault="00697904" w:rsidP="001A68B1">
      <w:pPr>
        <w:spacing w:line="276" w:lineRule="auto"/>
        <w:jc w:val="both"/>
        <w:rPr>
          <w:rFonts w:ascii="Arial" w:eastAsia="Calibri" w:hAnsi="Arial" w:cs="Arial"/>
          <w:sz w:val="21"/>
          <w:szCs w:val="21"/>
        </w:rPr>
      </w:pPr>
    </w:p>
    <w:p w14:paraId="16733563" w14:textId="3ECA8D80" w:rsidR="0034649E" w:rsidRPr="00EE21C9" w:rsidRDefault="004D1C3C" w:rsidP="00063DB1">
      <w:pPr>
        <w:spacing w:line="276" w:lineRule="auto"/>
        <w:jc w:val="both"/>
        <w:rPr>
          <w:rFonts w:ascii="Arial" w:eastAsia="Calibri" w:hAnsi="Arial" w:cs="Arial"/>
          <w:sz w:val="21"/>
          <w:szCs w:val="21"/>
        </w:rPr>
      </w:pPr>
      <w:r w:rsidRPr="00EE21C9">
        <w:rPr>
          <w:rFonts w:ascii="Arial" w:eastAsia="Calibri" w:hAnsi="Arial" w:cs="Arial"/>
          <w:sz w:val="21"/>
          <w:szCs w:val="21"/>
        </w:rPr>
        <w:t>V primeru izvajanja javnega naročila s podizvajalci, ki skladno z drugim in tretjim odstavkom 94. člena ZJN-3 zahtevajo neposredna plačila s strani naročnika, so obvezne priloge računu glavnega izvajalca računi podizvajalcev, ki jih je glavni izvajalec predhodno potrdil.</w:t>
      </w:r>
    </w:p>
    <w:p w14:paraId="7786CF84" w14:textId="77777777" w:rsidR="00D5533D" w:rsidRPr="00EE21C9" w:rsidRDefault="00D5533D" w:rsidP="00063DB1">
      <w:pPr>
        <w:spacing w:line="276" w:lineRule="auto"/>
        <w:jc w:val="both"/>
        <w:rPr>
          <w:rFonts w:ascii="Arial" w:eastAsia="Calibri" w:hAnsi="Arial" w:cs="Arial"/>
          <w:sz w:val="21"/>
          <w:szCs w:val="21"/>
        </w:rPr>
      </w:pPr>
    </w:p>
    <w:p w14:paraId="21829FDF" w14:textId="59582B22" w:rsidR="00D5533D" w:rsidRPr="00EE21C9" w:rsidRDefault="00D5533D" w:rsidP="00063DB1">
      <w:pPr>
        <w:spacing w:line="276" w:lineRule="auto"/>
        <w:jc w:val="both"/>
        <w:rPr>
          <w:rFonts w:ascii="Arial" w:eastAsia="Calibri" w:hAnsi="Arial" w:cs="Arial"/>
          <w:sz w:val="21"/>
          <w:szCs w:val="21"/>
        </w:rPr>
      </w:pPr>
      <w:r w:rsidRPr="00EE21C9">
        <w:rPr>
          <w:rFonts w:ascii="Arial" w:eastAsia="Calibri" w:hAnsi="Arial" w:cs="Arial"/>
          <w:sz w:val="21"/>
          <w:szCs w:val="21"/>
        </w:rPr>
        <w:t>Obračun se vrši po sistemu ključ v roke.</w:t>
      </w:r>
    </w:p>
    <w:p w14:paraId="09338519" w14:textId="77777777" w:rsidR="00FA1992" w:rsidRPr="00EE21C9" w:rsidRDefault="00FA1992" w:rsidP="001A68B1">
      <w:pPr>
        <w:spacing w:line="276" w:lineRule="auto"/>
        <w:jc w:val="both"/>
        <w:rPr>
          <w:rFonts w:ascii="Arial" w:eastAsia="Calibri" w:hAnsi="Arial" w:cs="Arial"/>
          <w:sz w:val="21"/>
          <w:szCs w:val="21"/>
        </w:rPr>
      </w:pPr>
    </w:p>
    <w:tbl>
      <w:tblPr>
        <w:tblW w:w="9230" w:type="dxa"/>
        <w:tblInd w:w="55" w:type="dxa"/>
        <w:tblCellMar>
          <w:left w:w="70" w:type="dxa"/>
          <w:right w:w="70" w:type="dxa"/>
        </w:tblCellMar>
        <w:tblLook w:val="04A0" w:firstRow="1" w:lastRow="0" w:firstColumn="1" w:lastColumn="0" w:noHBand="0" w:noVBand="1"/>
      </w:tblPr>
      <w:tblGrid>
        <w:gridCol w:w="9230"/>
      </w:tblGrid>
      <w:tr w:rsidR="00E82438" w:rsidRPr="00EE21C9" w14:paraId="7BB74798" w14:textId="77777777" w:rsidTr="00EF3F13">
        <w:trPr>
          <w:trHeight w:val="255"/>
        </w:trPr>
        <w:tc>
          <w:tcPr>
            <w:tcW w:w="9230" w:type="dxa"/>
            <w:tcBorders>
              <w:top w:val="nil"/>
              <w:left w:val="nil"/>
              <w:bottom w:val="nil"/>
              <w:right w:val="nil"/>
            </w:tcBorders>
            <w:noWrap/>
            <w:tcMar>
              <w:top w:w="0" w:type="dxa"/>
              <w:left w:w="70" w:type="dxa"/>
              <w:bottom w:w="0" w:type="dxa"/>
              <w:right w:w="70" w:type="dxa"/>
            </w:tcMar>
            <w:hideMark/>
          </w:tcPr>
          <w:p w14:paraId="2016B212" w14:textId="690767B4" w:rsidR="00FA1992" w:rsidRPr="00EE21C9" w:rsidRDefault="00FA1992" w:rsidP="00FC7010">
            <w:pPr>
              <w:spacing w:line="288" w:lineRule="auto"/>
              <w:jc w:val="both"/>
              <w:rPr>
                <w:rFonts w:ascii="Arial" w:hAnsi="Arial" w:cs="Arial"/>
                <w:bCs/>
                <w:sz w:val="21"/>
                <w:szCs w:val="21"/>
              </w:rPr>
            </w:pPr>
            <w:r w:rsidRPr="00EE21C9">
              <w:rPr>
                <w:rFonts w:ascii="Arial" w:hAnsi="Arial" w:cs="Arial"/>
                <w:sz w:val="21"/>
                <w:szCs w:val="21"/>
                <w:lang w:eastAsia="en-US"/>
              </w:rPr>
              <w:t xml:space="preserve">. </w:t>
            </w:r>
            <w:r w:rsidRPr="00EE21C9">
              <w:rPr>
                <w:rFonts w:ascii="Arial" w:hAnsi="Arial" w:cs="Arial"/>
                <w:bCs/>
                <w:sz w:val="21"/>
                <w:szCs w:val="21"/>
              </w:rPr>
              <w:t xml:space="preserve">V enotah </w:t>
            </w:r>
            <w:r w:rsidR="00FC7010" w:rsidRPr="00EE21C9">
              <w:rPr>
                <w:rFonts w:ascii="Arial" w:hAnsi="Arial" w:cs="Arial"/>
                <w:bCs/>
                <w:sz w:val="21"/>
                <w:szCs w:val="21"/>
              </w:rPr>
              <w:t xml:space="preserve">  </w:t>
            </w:r>
            <w:r w:rsidRPr="00EE21C9">
              <w:rPr>
                <w:rFonts w:ascii="Arial" w:hAnsi="Arial" w:cs="Arial"/>
                <w:bCs/>
                <w:sz w:val="21"/>
                <w:szCs w:val="21"/>
              </w:rPr>
              <w:t>cene morajo biti zajeti tudi vsi naslednji stroški:</w:t>
            </w:r>
          </w:p>
          <w:p w14:paraId="21BA1B55" w14:textId="77777777" w:rsidR="00FA1992" w:rsidRPr="00EE21C9" w:rsidRDefault="00FA1992" w:rsidP="00EF3F13">
            <w:pPr>
              <w:spacing w:line="288" w:lineRule="auto"/>
              <w:rPr>
                <w:rFonts w:ascii="Arial" w:hAnsi="Arial" w:cs="Arial"/>
                <w:sz w:val="21"/>
                <w:szCs w:val="21"/>
              </w:rPr>
            </w:pPr>
          </w:p>
        </w:tc>
      </w:tr>
      <w:tr w:rsidR="00E82438" w:rsidRPr="00EE21C9" w14:paraId="30A1FA4C" w14:textId="77777777" w:rsidTr="00EF3F13">
        <w:trPr>
          <w:trHeight w:val="255"/>
        </w:trPr>
        <w:tc>
          <w:tcPr>
            <w:tcW w:w="9230" w:type="dxa"/>
            <w:tcBorders>
              <w:top w:val="nil"/>
              <w:left w:val="nil"/>
              <w:bottom w:val="nil"/>
              <w:right w:val="nil"/>
            </w:tcBorders>
            <w:noWrap/>
            <w:tcMar>
              <w:top w:w="0" w:type="dxa"/>
              <w:left w:w="70" w:type="dxa"/>
              <w:bottom w:w="0" w:type="dxa"/>
              <w:right w:w="70" w:type="dxa"/>
            </w:tcMar>
            <w:hideMark/>
          </w:tcPr>
          <w:p w14:paraId="41428981" w14:textId="653B5E94" w:rsidR="00FA1992" w:rsidRPr="00EE21C9" w:rsidRDefault="00FA1992" w:rsidP="00C63826">
            <w:pPr>
              <w:numPr>
                <w:ilvl w:val="0"/>
                <w:numId w:val="29"/>
              </w:numPr>
              <w:spacing w:line="288" w:lineRule="auto"/>
              <w:jc w:val="both"/>
              <w:rPr>
                <w:rFonts w:ascii="Arial" w:hAnsi="Arial" w:cs="Arial"/>
                <w:sz w:val="21"/>
                <w:szCs w:val="21"/>
              </w:rPr>
            </w:pPr>
            <w:r w:rsidRPr="00EE21C9">
              <w:rPr>
                <w:rFonts w:ascii="Arial" w:hAnsi="Arial" w:cs="Arial"/>
                <w:sz w:val="21"/>
                <w:szCs w:val="21"/>
              </w:rPr>
              <w:t>prevozni in manipulativni stroški,</w:t>
            </w:r>
          </w:p>
        </w:tc>
      </w:tr>
      <w:tr w:rsidR="00E82438" w:rsidRPr="00EE21C9" w14:paraId="55692F94" w14:textId="77777777" w:rsidTr="00EF3F13">
        <w:trPr>
          <w:trHeight w:val="255"/>
        </w:trPr>
        <w:tc>
          <w:tcPr>
            <w:tcW w:w="9230" w:type="dxa"/>
            <w:tcBorders>
              <w:top w:val="nil"/>
              <w:left w:val="nil"/>
              <w:bottom w:val="nil"/>
              <w:right w:val="nil"/>
            </w:tcBorders>
            <w:noWrap/>
            <w:tcMar>
              <w:top w:w="0" w:type="dxa"/>
              <w:left w:w="70" w:type="dxa"/>
              <w:bottom w:w="0" w:type="dxa"/>
              <w:right w:w="70" w:type="dxa"/>
            </w:tcMar>
            <w:hideMark/>
          </w:tcPr>
          <w:p w14:paraId="510C06AE" w14:textId="77777777" w:rsidR="00FA1992" w:rsidRPr="00EE21C9" w:rsidRDefault="00FA1992" w:rsidP="00C63826">
            <w:pPr>
              <w:numPr>
                <w:ilvl w:val="0"/>
                <w:numId w:val="29"/>
              </w:numPr>
              <w:spacing w:line="288" w:lineRule="auto"/>
              <w:jc w:val="both"/>
              <w:rPr>
                <w:rFonts w:ascii="Arial" w:hAnsi="Arial" w:cs="Arial"/>
                <w:sz w:val="21"/>
                <w:szCs w:val="21"/>
              </w:rPr>
            </w:pPr>
            <w:r w:rsidRPr="00EE21C9">
              <w:rPr>
                <w:rFonts w:ascii="Arial" w:hAnsi="Arial" w:cs="Arial"/>
                <w:sz w:val="21"/>
                <w:szCs w:val="21"/>
              </w:rPr>
              <w:t>obračun se vrši po sistemu ključ v roke,</w:t>
            </w:r>
          </w:p>
        </w:tc>
      </w:tr>
      <w:tr w:rsidR="00E82438" w:rsidRPr="00EE21C9" w14:paraId="7563B91F" w14:textId="77777777" w:rsidTr="00EF3F13">
        <w:trPr>
          <w:trHeight w:val="255"/>
        </w:trPr>
        <w:tc>
          <w:tcPr>
            <w:tcW w:w="9230" w:type="dxa"/>
            <w:tcBorders>
              <w:top w:val="nil"/>
              <w:left w:val="nil"/>
              <w:bottom w:val="nil"/>
              <w:right w:val="nil"/>
            </w:tcBorders>
            <w:noWrap/>
            <w:tcMar>
              <w:top w:w="0" w:type="dxa"/>
              <w:left w:w="70" w:type="dxa"/>
              <w:bottom w:w="0" w:type="dxa"/>
              <w:right w:w="70" w:type="dxa"/>
            </w:tcMar>
            <w:hideMark/>
          </w:tcPr>
          <w:p w14:paraId="3F532FF6" w14:textId="77777777" w:rsidR="00FA1992" w:rsidRPr="00EE21C9" w:rsidRDefault="00FA1992" w:rsidP="00C63826">
            <w:pPr>
              <w:numPr>
                <w:ilvl w:val="0"/>
                <w:numId w:val="29"/>
              </w:numPr>
              <w:spacing w:line="288" w:lineRule="auto"/>
              <w:jc w:val="both"/>
              <w:rPr>
                <w:rFonts w:ascii="Arial" w:hAnsi="Arial" w:cs="Arial"/>
                <w:sz w:val="21"/>
                <w:szCs w:val="21"/>
              </w:rPr>
            </w:pPr>
            <w:r w:rsidRPr="00EE21C9">
              <w:rPr>
                <w:rFonts w:ascii="Arial" w:hAnsi="Arial" w:cs="Arial"/>
                <w:sz w:val="21"/>
                <w:szCs w:val="21"/>
              </w:rPr>
              <w:t>vsa čiščenja med izvajanjem del in po zaključku del,</w:t>
            </w:r>
          </w:p>
        </w:tc>
      </w:tr>
      <w:tr w:rsidR="00E82438" w:rsidRPr="00EE21C9" w14:paraId="5D4C2290" w14:textId="77777777" w:rsidTr="00EF3F13">
        <w:trPr>
          <w:trHeight w:val="255"/>
        </w:trPr>
        <w:tc>
          <w:tcPr>
            <w:tcW w:w="9230" w:type="dxa"/>
            <w:tcBorders>
              <w:top w:val="nil"/>
              <w:left w:val="nil"/>
              <w:bottom w:val="nil"/>
              <w:right w:val="nil"/>
            </w:tcBorders>
            <w:noWrap/>
            <w:tcMar>
              <w:top w:w="0" w:type="dxa"/>
              <w:left w:w="70" w:type="dxa"/>
              <w:bottom w:w="0" w:type="dxa"/>
              <w:right w:w="70" w:type="dxa"/>
            </w:tcMar>
            <w:hideMark/>
          </w:tcPr>
          <w:p w14:paraId="0DC1C26A" w14:textId="77777777" w:rsidR="00FA1992" w:rsidRPr="00EE21C9" w:rsidRDefault="00FA1992" w:rsidP="00C63826">
            <w:pPr>
              <w:numPr>
                <w:ilvl w:val="0"/>
                <w:numId w:val="29"/>
              </w:numPr>
              <w:spacing w:line="288" w:lineRule="auto"/>
              <w:jc w:val="both"/>
              <w:rPr>
                <w:rFonts w:ascii="Arial" w:hAnsi="Arial" w:cs="Arial"/>
                <w:sz w:val="21"/>
                <w:szCs w:val="21"/>
              </w:rPr>
            </w:pPr>
            <w:r w:rsidRPr="00EE21C9">
              <w:rPr>
                <w:rFonts w:ascii="Arial" w:hAnsi="Arial" w:cs="Arial"/>
                <w:sz w:val="21"/>
                <w:szCs w:val="21"/>
              </w:rPr>
              <w:t>iznos in odvoz odpadnega materiala na komunalno deponijo s plačilom vseh pristojbin, razen pri pozicijah, kjer je posebej navedeno,</w:t>
            </w:r>
          </w:p>
        </w:tc>
      </w:tr>
      <w:tr w:rsidR="00FA1992" w:rsidRPr="00EE21C9" w14:paraId="6B94BA9E" w14:textId="77777777" w:rsidTr="00EF3F13">
        <w:trPr>
          <w:trHeight w:val="255"/>
        </w:trPr>
        <w:tc>
          <w:tcPr>
            <w:tcW w:w="9230" w:type="dxa"/>
            <w:tcBorders>
              <w:top w:val="nil"/>
              <w:left w:val="nil"/>
              <w:bottom w:val="nil"/>
              <w:right w:val="nil"/>
            </w:tcBorders>
            <w:noWrap/>
            <w:tcMar>
              <w:top w:w="0" w:type="dxa"/>
              <w:left w:w="70" w:type="dxa"/>
              <w:bottom w:w="0" w:type="dxa"/>
              <w:right w:w="70" w:type="dxa"/>
            </w:tcMar>
            <w:hideMark/>
          </w:tcPr>
          <w:p w14:paraId="4CD6E825" w14:textId="77777777" w:rsidR="00FA1992" w:rsidRPr="00EE21C9" w:rsidRDefault="00FA1992" w:rsidP="00C63826">
            <w:pPr>
              <w:numPr>
                <w:ilvl w:val="0"/>
                <w:numId w:val="29"/>
              </w:numPr>
              <w:spacing w:line="288" w:lineRule="auto"/>
              <w:jc w:val="both"/>
              <w:rPr>
                <w:rFonts w:ascii="Arial" w:hAnsi="Arial" w:cs="Arial"/>
                <w:sz w:val="21"/>
                <w:szCs w:val="21"/>
              </w:rPr>
            </w:pPr>
            <w:r w:rsidRPr="00EE21C9">
              <w:rPr>
                <w:rFonts w:ascii="Arial" w:hAnsi="Arial" w:cs="Arial"/>
                <w:sz w:val="21"/>
                <w:szCs w:val="21"/>
              </w:rPr>
              <w:t>zaščita obstoječih elementov,</w:t>
            </w:r>
          </w:p>
        </w:tc>
      </w:tr>
      <w:tr w:rsidR="00FA1992" w:rsidRPr="00EE21C9" w14:paraId="6F2C62F1" w14:textId="77777777" w:rsidTr="00EF3F13">
        <w:trPr>
          <w:trHeight w:val="255"/>
        </w:trPr>
        <w:tc>
          <w:tcPr>
            <w:tcW w:w="9230" w:type="dxa"/>
            <w:tcBorders>
              <w:top w:val="nil"/>
              <w:left w:val="nil"/>
              <w:bottom w:val="nil"/>
              <w:right w:val="nil"/>
            </w:tcBorders>
            <w:noWrap/>
            <w:tcMar>
              <w:top w:w="0" w:type="dxa"/>
              <w:left w:w="70" w:type="dxa"/>
              <w:bottom w:w="0" w:type="dxa"/>
              <w:right w:w="70" w:type="dxa"/>
            </w:tcMar>
            <w:hideMark/>
          </w:tcPr>
          <w:p w14:paraId="43C81DCF" w14:textId="77777777" w:rsidR="00FA1992" w:rsidRPr="00EE21C9" w:rsidRDefault="00FA1992" w:rsidP="00C63826">
            <w:pPr>
              <w:numPr>
                <w:ilvl w:val="0"/>
                <w:numId w:val="29"/>
              </w:numPr>
              <w:spacing w:line="288" w:lineRule="auto"/>
              <w:jc w:val="both"/>
              <w:rPr>
                <w:rFonts w:ascii="Arial" w:hAnsi="Arial" w:cs="Arial"/>
                <w:sz w:val="21"/>
                <w:szCs w:val="21"/>
              </w:rPr>
            </w:pPr>
            <w:r w:rsidRPr="00EE21C9">
              <w:rPr>
                <w:rFonts w:ascii="Arial" w:hAnsi="Arial" w:cs="Arial"/>
                <w:sz w:val="21"/>
                <w:szCs w:val="21"/>
              </w:rPr>
              <w:t>vsi predpisani tehnični standardi in normativi, ki so predpisani za posamezno vrsto del,</w:t>
            </w:r>
          </w:p>
        </w:tc>
      </w:tr>
      <w:tr w:rsidR="00FA1992" w:rsidRPr="00EE21C9" w14:paraId="6F437E4F" w14:textId="77777777" w:rsidTr="00EF3F13">
        <w:trPr>
          <w:trHeight w:val="255"/>
        </w:trPr>
        <w:tc>
          <w:tcPr>
            <w:tcW w:w="9230" w:type="dxa"/>
            <w:tcBorders>
              <w:top w:val="nil"/>
              <w:left w:val="nil"/>
              <w:bottom w:val="nil"/>
              <w:right w:val="nil"/>
            </w:tcBorders>
            <w:noWrap/>
            <w:tcMar>
              <w:top w:w="0" w:type="dxa"/>
              <w:left w:w="70" w:type="dxa"/>
              <w:bottom w:w="0" w:type="dxa"/>
              <w:right w:w="70" w:type="dxa"/>
            </w:tcMar>
            <w:hideMark/>
          </w:tcPr>
          <w:p w14:paraId="14DCA21A" w14:textId="0A4E61A8" w:rsidR="00FA1992" w:rsidRPr="00EE21C9" w:rsidRDefault="00FA1992" w:rsidP="00C63826">
            <w:pPr>
              <w:numPr>
                <w:ilvl w:val="0"/>
                <w:numId w:val="29"/>
              </w:numPr>
              <w:spacing w:line="288" w:lineRule="auto"/>
              <w:jc w:val="both"/>
              <w:rPr>
                <w:rFonts w:ascii="Arial" w:hAnsi="Arial" w:cs="Arial"/>
                <w:sz w:val="21"/>
                <w:szCs w:val="21"/>
              </w:rPr>
            </w:pPr>
            <w:r w:rsidRPr="00EE21C9">
              <w:rPr>
                <w:rFonts w:ascii="Arial" w:hAnsi="Arial" w:cs="Arial"/>
                <w:sz w:val="21"/>
                <w:szCs w:val="21"/>
              </w:rPr>
              <w:t>ves potrošni, pritrdilni, vezni in montažni material</w:t>
            </w:r>
            <w:r w:rsidR="00FC7010" w:rsidRPr="00EE21C9">
              <w:rPr>
                <w:rFonts w:ascii="Arial" w:hAnsi="Arial" w:cs="Arial"/>
                <w:sz w:val="21"/>
                <w:szCs w:val="21"/>
              </w:rPr>
              <w:t>,</w:t>
            </w:r>
            <w:r w:rsidRPr="00EE21C9">
              <w:rPr>
                <w:rFonts w:ascii="Arial" w:hAnsi="Arial" w:cs="Arial"/>
                <w:sz w:val="21"/>
                <w:szCs w:val="21"/>
              </w:rPr>
              <w:t xml:space="preserve"> </w:t>
            </w:r>
          </w:p>
        </w:tc>
      </w:tr>
      <w:tr w:rsidR="00FA1992" w:rsidRPr="00EE21C9" w14:paraId="5184E3B3" w14:textId="77777777" w:rsidTr="00EF3F13">
        <w:trPr>
          <w:trHeight w:val="255"/>
        </w:trPr>
        <w:tc>
          <w:tcPr>
            <w:tcW w:w="9230" w:type="dxa"/>
            <w:tcBorders>
              <w:top w:val="nil"/>
              <w:left w:val="nil"/>
              <w:bottom w:val="nil"/>
              <w:right w:val="nil"/>
            </w:tcBorders>
            <w:noWrap/>
            <w:tcMar>
              <w:top w:w="0" w:type="dxa"/>
              <w:left w:w="70" w:type="dxa"/>
              <w:bottom w:w="0" w:type="dxa"/>
              <w:right w:w="70" w:type="dxa"/>
            </w:tcMar>
            <w:hideMark/>
          </w:tcPr>
          <w:p w14:paraId="0B5185C1" w14:textId="1DB0F279" w:rsidR="00490D32" w:rsidRPr="00EE21C9" w:rsidRDefault="00490D32" w:rsidP="00C63826">
            <w:pPr>
              <w:pStyle w:val="Odstavekseznama"/>
              <w:numPr>
                <w:ilvl w:val="0"/>
                <w:numId w:val="29"/>
              </w:numPr>
              <w:spacing w:before="120" w:line="276" w:lineRule="auto"/>
              <w:jc w:val="both"/>
              <w:rPr>
                <w:rFonts w:ascii="Arial" w:eastAsia="Calibri" w:hAnsi="Arial" w:cs="Arial"/>
                <w:sz w:val="21"/>
                <w:szCs w:val="21"/>
              </w:rPr>
            </w:pPr>
            <w:r w:rsidRPr="00EE21C9">
              <w:rPr>
                <w:rFonts w:ascii="Arial" w:eastAsia="Calibri" w:hAnsi="Arial" w:cs="Arial"/>
                <w:sz w:val="21"/>
                <w:szCs w:val="21"/>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Republiki Sloveniji;</w:t>
            </w:r>
          </w:p>
        </w:tc>
      </w:tr>
      <w:tr w:rsidR="00FA1992" w:rsidRPr="00EE21C9" w14:paraId="592EC93D" w14:textId="77777777" w:rsidTr="00EF3F13">
        <w:trPr>
          <w:trHeight w:val="255"/>
        </w:trPr>
        <w:tc>
          <w:tcPr>
            <w:tcW w:w="9230" w:type="dxa"/>
            <w:tcBorders>
              <w:top w:val="nil"/>
              <w:left w:val="nil"/>
              <w:bottom w:val="nil"/>
              <w:right w:val="nil"/>
            </w:tcBorders>
            <w:noWrap/>
            <w:tcMar>
              <w:top w:w="0" w:type="dxa"/>
              <w:left w:w="70" w:type="dxa"/>
              <w:bottom w:w="0" w:type="dxa"/>
              <w:right w:w="70" w:type="dxa"/>
            </w:tcMar>
            <w:hideMark/>
          </w:tcPr>
          <w:p w14:paraId="722038C5" w14:textId="77777777" w:rsidR="00FA1992" w:rsidRPr="00EE21C9" w:rsidRDefault="00FA1992" w:rsidP="00C63826">
            <w:pPr>
              <w:numPr>
                <w:ilvl w:val="0"/>
                <w:numId w:val="29"/>
              </w:numPr>
              <w:spacing w:line="288" w:lineRule="auto"/>
              <w:jc w:val="both"/>
              <w:rPr>
                <w:rFonts w:ascii="Arial" w:hAnsi="Arial" w:cs="Arial"/>
                <w:sz w:val="21"/>
                <w:szCs w:val="21"/>
              </w:rPr>
            </w:pPr>
            <w:r w:rsidRPr="00EE21C9">
              <w:rPr>
                <w:rFonts w:ascii="Arial" w:hAnsi="Arial" w:cs="Arial"/>
                <w:sz w:val="21"/>
                <w:szCs w:val="21"/>
              </w:rPr>
              <w:lastRenderedPageBreak/>
              <w:t>vse poškodbe vseh kabelskih vodov, ostalih inštalacij, itd., povzročene pri izkopu, sanira izvajalec del na svoje stroške,</w:t>
            </w:r>
          </w:p>
        </w:tc>
      </w:tr>
      <w:tr w:rsidR="00FA1992" w:rsidRPr="00EE21C9" w14:paraId="3CFBA761" w14:textId="77777777" w:rsidTr="00EF3F13">
        <w:trPr>
          <w:trHeight w:val="255"/>
        </w:trPr>
        <w:tc>
          <w:tcPr>
            <w:tcW w:w="9230" w:type="dxa"/>
            <w:tcBorders>
              <w:top w:val="nil"/>
              <w:left w:val="nil"/>
              <w:bottom w:val="nil"/>
              <w:right w:val="nil"/>
            </w:tcBorders>
            <w:noWrap/>
            <w:tcMar>
              <w:top w:w="0" w:type="dxa"/>
              <w:left w:w="70" w:type="dxa"/>
              <w:bottom w:w="0" w:type="dxa"/>
              <w:right w:w="70" w:type="dxa"/>
            </w:tcMar>
            <w:hideMark/>
          </w:tcPr>
          <w:p w14:paraId="72EB03BF" w14:textId="77777777" w:rsidR="00FA1992" w:rsidRPr="00EE21C9" w:rsidRDefault="00FA1992" w:rsidP="00C63826">
            <w:pPr>
              <w:numPr>
                <w:ilvl w:val="0"/>
                <w:numId w:val="29"/>
              </w:numPr>
              <w:spacing w:line="288" w:lineRule="auto"/>
              <w:jc w:val="both"/>
              <w:rPr>
                <w:rFonts w:ascii="Arial" w:hAnsi="Arial" w:cs="Arial"/>
                <w:sz w:val="21"/>
                <w:szCs w:val="21"/>
              </w:rPr>
            </w:pPr>
            <w:r w:rsidRPr="00EE21C9">
              <w:rPr>
                <w:rFonts w:ascii="Arial" w:hAnsi="Arial" w:cs="Arial"/>
                <w:sz w:val="21"/>
                <w:szCs w:val="21"/>
              </w:rPr>
              <w:t>vsi izklopi, vklopi, zunanji nadzori (razen, kjer je to posebej navedeno), itd.,</w:t>
            </w:r>
          </w:p>
        </w:tc>
      </w:tr>
      <w:tr w:rsidR="00FA1992" w:rsidRPr="00EE21C9" w14:paraId="49176CA1" w14:textId="77777777" w:rsidTr="00EF3F13">
        <w:trPr>
          <w:trHeight w:val="255"/>
        </w:trPr>
        <w:tc>
          <w:tcPr>
            <w:tcW w:w="9230" w:type="dxa"/>
            <w:tcBorders>
              <w:top w:val="nil"/>
              <w:left w:val="nil"/>
              <w:bottom w:val="nil"/>
              <w:right w:val="nil"/>
            </w:tcBorders>
            <w:noWrap/>
            <w:tcMar>
              <w:top w:w="0" w:type="dxa"/>
              <w:left w:w="70" w:type="dxa"/>
              <w:bottom w:w="0" w:type="dxa"/>
              <w:right w:w="70" w:type="dxa"/>
            </w:tcMar>
            <w:hideMark/>
          </w:tcPr>
          <w:p w14:paraId="1D510AC8" w14:textId="77777777" w:rsidR="00FA1992" w:rsidRPr="00EE21C9" w:rsidRDefault="00FA1992" w:rsidP="00C63826">
            <w:pPr>
              <w:numPr>
                <w:ilvl w:val="0"/>
                <w:numId w:val="29"/>
              </w:numPr>
              <w:spacing w:line="288" w:lineRule="auto"/>
              <w:jc w:val="both"/>
              <w:rPr>
                <w:rFonts w:ascii="Arial" w:hAnsi="Arial" w:cs="Arial"/>
                <w:sz w:val="21"/>
                <w:szCs w:val="21"/>
              </w:rPr>
            </w:pPr>
            <w:r w:rsidRPr="00EE21C9">
              <w:rPr>
                <w:rFonts w:ascii="Arial" w:hAnsi="Arial" w:cs="Arial"/>
                <w:sz w:val="21"/>
                <w:szCs w:val="21"/>
              </w:rPr>
              <w:t>vsi stroški predpisanih ukrepov varstva pri delu in varstva pred požarom, ki jih mora izvajalec obvezno upoštevati,</w:t>
            </w:r>
          </w:p>
        </w:tc>
      </w:tr>
      <w:tr w:rsidR="00FA1992" w:rsidRPr="00EE21C9" w14:paraId="35205912" w14:textId="77777777" w:rsidTr="00EF3F13">
        <w:trPr>
          <w:trHeight w:val="255"/>
        </w:trPr>
        <w:tc>
          <w:tcPr>
            <w:tcW w:w="9230" w:type="dxa"/>
            <w:tcBorders>
              <w:top w:val="nil"/>
              <w:left w:val="nil"/>
              <w:bottom w:val="nil"/>
              <w:right w:val="nil"/>
            </w:tcBorders>
            <w:noWrap/>
            <w:tcMar>
              <w:top w:w="0" w:type="dxa"/>
              <w:left w:w="70" w:type="dxa"/>
              <w:bottom w:w="0" w:type="dxa"/>
              <w:right w:w="70" w:type="dxa"/>
            </w:tcMar>
            <w:hideMark/>
          </w:tcPr>
          <w:p w14:paraId="22AF2B64" w14:textId="77777777" w:rsidR="00FA1992" w:rsidRPr="00EE21C9" w:rsidRDefault="00FA1992" w:rsidP="00C63826">
            <w:pPr>
              <w:numPr>
                <w:ilvl w:val="0"/>
                <w:numId w:val="30"/>
              </w:numPr>
              <w:spacing w:line="288" w:lineRule="auto"/>
              <w:jc w:val="both"/>
              <w:rPr>
                <w:rFonts w:ascii="Arial" w:hAnsi="Arial" w:cs="Arial"/>
                <w:sz w:val="21"/>
                <w:szCs w:val="21"/>
              </w:rPr>
            </w:pPr>
            <w:r w:rsidRPr="00EE21C9">
              <w:rPr>
                <w:rFonts w:ascii="Arial" w:hAnsi="Arial" w:cs="Arial"/>
                <w:sz w:val="21"/>
                <w:szCs w:val="21"/>
              </w:rPr>
              <w:t>stroške za popravilo morebitnih škod, ki bi nastale na objektu ali kompleksu kot celoti, dovoznih cestah, zunanjem okolju, komunalnih vodih in energetskih priključkih po krivdi izvajalca,</w:t>
            </w:r>
          </w:p>
        </w:tc>
      </w:tr>
      <w:tr w:rsidR="00FA1992" w:rsidRPr="00EE21C9" w14:paraId="3BC12DA3" w14:textId="77777777" w:rsidTr="00EF3F13">
        <w:trPr>
          <w:trHeight w:val="255"/>
        </w:trPr>
        <w:tc>
          <w:tcPr>
            <w:tcW w:w="9230" w:type="dxa"/>
            <w:tcBorders>
              <w:top w:val="nil"/>
              <w:left w:val="nil"/>
              <w:bottom w:val="nil"/>
              <w:right w:val="nil"/>
            </w:tcBorders>
            <w:noWrap/>
            <w:tcMar>
              <w:top w:w="0" w:type="dxa"/>
              <w:left w:w="70" w:type="dxa"/>
              <w:bottom w:w="0" w:type="dxa"/>
              <w:right w:w="70" w:type="dxa"/>
            </w:tcMar>
            <w:vAlign w:val="bottom"/>
            <w:hideMark/>
          </w:tcPr>
          <w:p w14:paraId="3505D4CB" w14:textId="5C22548F" w:rsidR="00FA1992" w:rsidRPr="00EE21C9" w:rsidRDefault="00FA1992" w:rsidP="00C63826">
            <w:pPr>
              <w:numPr>
                <w:ilvl w:val="0"/>
                <w:numId w:val="30"/>
              </w:numPr>
              <w:spacing w:line="288" w:lineRule="auto"/>
              <w:jc w:val="both"/>
              <w:rPr>
                <w:rFonts w:ascii="Arial" w:hAnsi="Arial" w:cs="Arial"/>
                <w:sz w:val="21"/>
                <w:szCs w:val="21"/>
              </w:rPr>
            </w:pPr>
            <w:r w:rsidRPr="00EE21C9">
              <w:rPr>
                <w:rFonts w:ascii="Arial" w:hAnsi="Arial" w:cs="Arial"/>
                <w:sz w:val="21"/>
                <w:szCs w:val="21"/>
              </w:rPr>
              <w:t xml:space="preserve">priprava, zavarovanje </w:t>
            </w:r>
            <w:r w:rsidR="00844290" w:rsidRPr="00EE21C9">
              <w:rPr>
                <w:rFonts w:ascii="Arial" w:hAnsi="Arial" w:cs="Arial"/>
                <w:sz w:val="21"/>
                <w:szCs w:val="21"/>
              </w:rPr>
              <w:t xml:space="preserve">delovišča </w:t>
            </w:r>
            <w:r w:rsidRPr="00EE21C9">
              <w:rPr>
                <w:rFonts w:ascii="Arial" w:hAnsi="Arial" w:cs="Arial"/>
                <w:sz w:val="21"/>
                <w:szCs w:val="21"/>
              </w:rPr>
              <w:t>ter vseh transportnih poti v in izven objekta,</w:t>
            </w:r>
          </w:p>
        </w:tc>
      </w:tr>
      <w:tr w:rsidR="00FA1992" w:rsidRPr="00EE21C9" w14:paraId="62E1FFE5" w14:textId="77777777" w:rsidTr="00EF3F13">
        <w:trPr>
          <w:trHeight w:val="60"/>
        </w:trPr>
        <w:tc>
          <w:tcPr>
            <w:tcW w:w="9230" w:type="dxa"/>
            <w:tcBorders>
              <w:top w:val="nil"/>
              <w:left w:val="nil"/>
              <w:bottom w:val="nil"/>
              <w:right w:val="nil"/>
            </w:tcBorders>
            <w:noWrap/>
            <w:tcMar>
              <w:top w:w="0" w:type="dxa"/>
              <w:left w:w="70" w:type="dxa"/>
              <w:bottom w:w="0" w:type="dxa"/>
              <w:right w:w="70" w:type="dxa"/>
            </w:tcMar>
            <w:hideMark/>
          </w:tcPr>
          <w:p w14:paraId="7D00A166" w14:textId="77777777" w:rsidR="00FA1992" w:rsidRPr="00EE21C9" w:rsidRDefault="00FA1992" w:rsidP="00C63826">
            <w:pPr>
              <w:numPr>
                <w:ilvl w:val="0"/>
                <w:numId w:val="30"/>
              </w:numPr>
              <w:spacing w:line="288" w:lineRule="auto"/>
              <w:jc w:val="both"/>
              <w:rPr>
                <w:rFonts w:ascii="Arial" w:hAnsi="Arial" w:cs="Arial"/>
                <w:sz w:val="21"/>
                <w:szCs w:val="21"/>
              </w:rPr>
            </w:pPr>
            <w:r w:rsidRPr="00EE21C9">
              <w:rPr>
                <w:rFonts w:ascii="Arial" w:hAnsi="Arial" w:cs="Arial"/>
                <w:sz w:val="21"/>
                <w:szCs w:val="21"/>
              </w:rPr>
              <w:t>prav tako mora v ponujenih cenah upoštevati: dvižne lestve ali dvigala, ostale naprave za demontažo in montažo kritine, gradbene in lovilne odre, razen kjer je to posebej navedeno,</w:t>
            </w:r>
          </w:p>
          <w:p w14:paraId="3E72560D" w14:textId="77777777" w:rsidR="00E82438" w:rsidRPr="00EE21C9" w:rsidRDefault="00E82438" w:rsidP="00D80C94">
            <w:pPr>
              <w:spacing w:line="276" w:lineRule="auto"/>
              <w:jc w:val="both"/>
              <w:rPr>
                <w:rFonts w:ascii="Arial" w:eastAsia="Calibri" w:hAnsi="Arial" w:cs="Arial"/>
                <w:sz w:val="21"/>
                <w:szCs w:val="21"/>
              </w:rPr>
            </w:pPr>
          </w:p>
          <w:p w14:paraId="574D05E6" w14:textId="217FC9ED" w:rsidR="00D80C94" w:rsidRPr="00EE21C9" w:rsidRDefault="00D80C94" w:rsidP="00D80C94">
            <w:pPr>
              <w:spacing w:line="276" w:lineRule="auto"/>
              <w:jc w:val="both"/>
              <w:rPr>
                <w:rFonts w:ascii="Arial" w:eastAsia="Calibri" w:hAnsi="Arial" w:cs="Arial"/>
                <w:sz w:val="21"/>
                <w:szCs w:val="21"/>
              </w:rPr>
            </w:pPr>
            <w:r w:rsidRPr="00EE21C9">
              <w:rPr>
                <w:rFonts w:ascii="Arial" w:eastAsia="Calibri" w:hAnsi="Arial" w:cs="Arial"/>
                <w:sz w:val="21"/>
                <w:szCs w:val="21"/>
              </w:rPr>
              <w:t>Ne glede na določila splošnih in posebnih pogojev pogodbe, morajo biti vsi zgoraj navedeni stroški vključeni v ponudbeno ceno.</w:t>
            </w:r>
          </w:p>
          <w:p w14:paraId="259041F3" w14:textId="77777777" w:rsidR="00AB7BA4" w:rsidRPr="00EE21C9" w:rsidRDefault="00AB7BA4" w:rsidP="00D80C94">
            <w:pPr>
              <w:spacing w:line="276" w:lineRule="auto"/>
              <w:jc w:val="both"/>
              <w:rPr>
                <w:rFonts w:ascii="Arial" w:eastAsia="Calibri" w:hAnsi="Arial" w:cs="Arial"/>
                <w:sz w:val="21"/>
                <w:szCs w:val="21"/>
              </w:rPr>
            </w:pPr>
          </w:p>
          <w:p w14:paraId="1C3CC86F" w14:textId="63F194CF" w:rsidR="00AB7BA4" w:rsidRPr="00EE21C9" w:rsidRDefault="00AB7BA4" w:rsidP="00E82438">
            <w:pPr>
              <w:spacing w:line="276" w:lineRule="auto"/>
              <w:jc w:val="both"/>
              <w:rPr>
                <w:rFonts w:ascii="Arial" w:eastAsia="Calibri" w:hAnsi="Arial" w:cs="Arial"/>
                <w:sz w:val="21"/>
                <w:szCs w:val="21"/>
              </w:rPr>
            </w:pPr>
          </w:p>
        </w:tc>
      </w:tr>
    </w:tbl>
    <w:p w14:paraId="1322EF87" w14:textId="77777777" w:rsidR="00FA1992" w:rsidRPr="00EE21C9" w:rsidRDefault="00FA1992" w:rsidP="00FA1992">
      <w:pPr>
        <w:spacing w:line="288" w:lineRule="auto"/>
        <w:rPr>
          <w:rFonts w:ascii="Arial" w:hAnsi="Arial" w:cs="Arial"/>
          <w:sz w:val="21"/>
          <w:szCs w:val="21"/>
          <w:lang w:eastAsia="en-US"/>
        </w:rPr>
      </w:pPr>
    </w:p>
    <w:p w14:paraId="3E4BC0C5" w14:textId="77777777" w:rsidR="00FA1992" w:rsidRPr="00EE21C9" w:rsidRDefault="00FA1992" w:rsidP="00FA1992">
      <w:pPr>
        <w:spacing w:line="288" w:lineRule="auto"/>
        <w:jc w:val="both"/>
        <w:rPr>
          <w:rFonts w:ascii="Arial" w:hAnsi="Arial" w:cs="Arial"/>
          <w:b/>
          <w:bCs/>
          <w:sz w:val="21"/>
          <w:szCs w:val="21"/>
          <w:lang w:eastAsia="en-US"/>
        </w:rPr>
      </w:pPr>
      <w:r w:rsidRPr="00EE21C9">
        <w:rPr>
          <w:rFonts w:ascii="Arial" w:hAnsi="Arial" w:cs="Arial"/>
          <w:b/>
          <w:bCs/>
          <w:sz w:val="21"/>
          <w:szCs w:val="21"/>
          <w:lang w:eastAsia="en-US"/>
        </w:rPr>
        <w:t>Zahteve naročnika:</w:t>
      </w:r>
    </w:p>
    <w:p w14:paraId="7B2F1E47" w14:textId="2C12C891" w:rsidR="00FA1992" w:rsidRPr="00EE21C9" w:rsidRDefault="00FA1992" w:rsidP="00C63826">
      <w:pPr>
        <w:numPr>
          <w:ilvl w:val="0"/>
          <w:numId w:val="34"/>
        </w:numPr>
        <w:tabs>
          <w:tab w:val="left" w:pos="284"/>
        </w:tabs>
        <w:spacing w:line="288" w:lineRule="auto"/>
        <w:contextualSpacing/>
        <w:jc w:val="both"/>
        <w:rPr>
          <w:rFonts w:ascii="Arial" w:hAnsi="Arial" w:cs="Arial"/>
          <w:sz w:val="21"/>
          <w:szCs w:val="21"/>
          <w:lang w:eastAsia="en-US"/>
        </w:rPr>
      </w:pPr>
      <w:r w:rsidRPr="00EE21C9">
        <w:rPr>
          <w:rFonts w:ascii="Arial" w:hAnsi="Arial" w:cs="Arial"/>
          <w:sz w:val="21"/>
          <w:szCs w:val="21"/>
          <w:lang w:eastAsia="en-US"/>
        </w:rPr>
        <w:t>dimenzije za vse novo vgrajene elemente je potrebno predhodno preveriti na delovišču,</w:t>
      </w:r>
    </w:p>
    <w:p w14:paraId="59A98C64" w14:textId="77777777" w:rsidR="00FA1992" w:rsidRPr="00EE21C9" w:rsidRDefault="00FA1992" w:rsidP="00C63826">
      <w:pPr>
        <w:numPr>
          <w:ilvl w:val="0"/>
          <w:numId w:val="34"/>
        </w:numPr>
        <w:tabs>
          <w:tab w:val="left" w:pos="284"/>
        </w:tabs>
        <w:spacing w:line="288" w:lineRule="auto"/>
        <w:contextualSpacing/>
        <w:jc w:val="both"/>
        <w:rPr>
          <w:rFonts w:ascii="Arial" w:hAnsi="Arial" w:cs="Arial"/>
          <w:sz w:val="21"/>
          <w:szCs w:val="21"/>
          <w:lang w:eastAsia="en-US"/>
        </w:rPr>
      </w:pPr>
      <w:r w:rsidRPr="00EE21C9">
        <w:rPr>
          <w:rFonts w:ascii="Arial" w:hAnsi="Arial" w:cs="Arial"/>
          <w:sz w:val="21"/>
          <w:szCs w:val="21"/>
          <w:lang w:eastAsia="en-US"/>
        </w:rPr>
        <w:t>izvajalec del mora dela izvesti v skladu z dogovorom »naročnik – izvajalec« in predračunom. Eventualno naročilo tretje osebe se ne bo upoštevalo in se za taka dela plačilo ne izvede,</w:t>
      </w:r>
    </w:p>
    <w:p w14:paraId="587BC93E" w14:textId="77777777" w:rsidR="00FA1992" w:rsidRPr="00EE21C9" w:rsidRDefault="00FA1992" w:rsidP="00C63826">
      <w:pPr>
        <w:numPr>
          <w:ilvl w:val="0"/>
          <w:numId w:val="34"/>
        </w:numPr>
        <w:tabs>
          <w:tab w:val="left" w:pos="284"/>
        </w:tabs>
        <w:spacing w:line="288" w:lineRule="auto"/>
        <w:contextualSpacing/>
        <w:jc w:val="both"/>
        <w:rPr>
          <w:rFonts w:ascii="Arial" w:hAnsi="Arial" w:cs="Arial"/>
          <w:sz w:val="21"/>
          <w:szCs w:val="21"/>
          <w:lang w:eastAsia="en-US"/>
        </w:rPr>
      </w:pPr>
      <w:r w:rsidRPr="00EE21C9">
        <w:rPr>
          <w:rFonts w:ascii="Arial" w:hAnsi="Arial" w:cs="Arial"/>
          <w:sz w:val="21"/>
          <w:szCs w:val="21"/>
          <w:lang w:eastAsia="en-US"/>
        </w:rPr>
        <w:t>izvajalec mora upoštevati pri izvedbi del vse predpisane tehnične standarde in normative, ki so predpisani za posamezno vrsto del,</w:t>
      </w:r>
    </w:p>
    <w:p w14:paraId="7F600760" w14:textId="193DEBEF" w:rsidR="00AF13CD" w:rsidRPr="00EE21C9" w:rsidRDefault="00AF13CD" w:rsidP="00AF13CD">
      <w:pPr>
        <w:numPr>
          <w:ilvl w:val="0"/>
          <w:numId w:val="34"/>
        </w:numPr>
        <w:tabs>
          <w:tab w:val="left" w:pos="284"/>
        </w:tabs>
        <w:spacing w:line="288" w:lineRule="auto"/>
        <w:contextualSpacing/>
        <w:jc w:val="both"/>
        <w:rPr>
          <w:rFonts w:ascii="Arial" w:hAnsi="Arial" w:cs="Arial"/>
          <w:sz w:val="21"/>
          <w:szCs w:val="21"/>
          <w:lang w:eastAsia="en-US"/>
        </w:rPr>
      </w:pPr>
      <w:r w:rsidRPr="00EE21C9">
        <w:rPr>
          <w:rFonts w:ascii="Arial" w:hAnsi="Arial" w:cs="Arial"/>
          <w:sz w:val="21"/>
          <w:szCs w:val="21"/>
          <w:lang w:eastAsia="en-US"/>
        </w:rPr>
        <w:t>ponudnik mora upoštevati vsa določila vezana na objekt-proizvod, kot nezahtevni objekt v tehnični smernici za graditev TSG-V-006:2018 in dokazovati skladnost z zahtevami gradbenih, funkcionalnih, okoljskih in drugih predpisov. Za proizvod mora obstajati tehnična dokumentacija, iz katere je mogoče raz</w:t>
      </w:r>
      <w:r w:rsidR="00AF1BAA" w:rsidRPr="00EE21C9">
        <w:rPr>
          <w:rFonts w:ascii="Arial" w:hAnsi="Arial" w:cs="Arial"/>
          <w:sz w:val="21"/>
          <w:szCs w:val="21"/>
          <w:lang w:eastAsia="en-US"/>
        </w:rPr>
        <w:t>b</w:t>
      </w:r>
      <w:r w:rsidRPr="00EE21C9">
        <w:rPr>
          <w:rFonts w:ascii="Arial" w:hAnsi="Arial" w:cs="Arial"/>
          <w:sz w:val="21"/>
          <w:szCs w:val="21"/>
          <w:lang w:eastAsia="en-US"/>
        </w:rPr>
        <w:t xml:space="preserve">rati namen uporabe in ki izkazuje izpolnjevanje predpisanih zahtev. </w:t>
      </w:r>
    </w:p>
    <w:p w14:paraId="1FE44576" w14:textId="77777777" w:rsidR="00FA1992" w:rsidRPr="00EE21C9" w:rsidRDefault="00FA1992" w:rsidP="00C63826">
      <w:pPr>
        <w:numPr>
          <w:ilvl w:val="0"/>
          <w:numId w:val="34"/>
        </w:numPr>
        <w:tabs>
          <w:tab w:val="left" w:pos="284"/>
        </w:tabs>
        <w:spacing w:line="288" w:lineRule="auto"/>
        <w:contextualSpacing/>
        <w:jc w:val="both"/>
        <w:rPr>
          <w:rFonts w:ascii="Arial" w:hAnsi="Arial" w:cs="Arial"/>
          <w:sz w:val="21"/>
          <w:szCs w:val="21"/>
          <w:lang w:eastAsia="en-US"/>
        </w:rPr>
      </w:pPr>
      <w:r w:rsidRPr="00EE21C9">
        <w:rPr>
          <w:rFonts w:ascii="Arial" w:hAnsi="Arial" w:cs="Arial"/>
          <w:sz w:val="21"/>
          <w:szCs w:val="21"/>
          <w:lang w:eastAsia="en-US"/>
        </w:rPr>
        <w:t xml:space="preserve">ponudnik mora najkasneje pri primopredaji del naročniku posredovati tehnično dokumentacijo proizvajalca, iz katere izhaja, da uporabljeni gradbeni proizvodi izpolnjujejo naročnikove zahteve, </w:t>
      </w:r>
    </w:p>
    <w:p w14:paraId="134995F6" w14:textId="77777777" w:rsidR="00FA1992" w:rsidRPr="00EE21C9" w:rsidRDefault="00FA1992" w:rsidP="00C63826">
      <w:pPr>
        <w:numPr>
          <w:ilvl w:val="0"/>
          <w:numId w:val="34"/>
        </w:numPr>
        <w:tabs>
          <w:tab w:val="left" w:pos="284"/>
        </w:tabs>
        <w:spacing w:line="288" w:lineRule="auto"/>
        <w:contextualSpacing/>
        <w:jc w:val="both"/>
        <w:rPr>
          <w:rFonts w:ascii="Arial" w:hAnsi="Arial" w:cs="Arial"/>
          <w:sz w:val="21"/>
          <w:szCs w:val="21"/>
          <w:lang w:eastAsia="en-US"/>
        </w:rPr>
      </w:pPr>
      <w:r w:rsidRPr="00EE21C9">
        <w:rPr>
          <w:rFonts w:ascii="Arial" w:hAnsi="Arial" w:cs="Arial"/>
          <w:sz w:val="21"/>
          <w:szCs w:val="21"/>
          <w:lang w:eastAsia="en-US"/>
        </w:rPr>
        <w:t>v primeru, da ponudnik ne izpolnjuje pogodbenih obveznosti na način, predviden v pogodbi o izvedbi javnega naročila, začne naročnik ustrezne postopke za njeno prekinitev,</w:t>
      </w:r>
    </w:p>
    <w:p w14:paraId="090ACCE5" w14:textId="77777777" w:rsidR="00FA1992" w:rsidRPr="00EE21C9" w:rsidRDefault="00FA1992" w:rsidP="00C63826">
      <w:pPr>
        <w:numPr>
          <w:ilvl w:val="0"/>
          <w:numId w:val="34"/>
        </w:numPr>
        <w:tabs>
          <w:tab w:val="left" w:pos="284"/>
        </w:tabs>
        <w:spacing w:line="288" w:lineRule="auto"/>
        <w:contextualSpacing/>
        <w:jc w:val="both"/>
        <w:rPr>
          <w:rFonts w:ascii="Arial" w:hAnsi="Arial" w:cs="Arial"/>
          <w:sz w:val="21"/>
          <w:szCs w:val="21"/>
          <w:lang w:eastAsia="en-US"/>
        </w:rPr>
      </w:pPr>
      <w:r w:rsidRPr="00EE21C9">
        <w:rPr>
          <w:rFonts w:ascii="Arial" w:hAnsi="Arial" w:cs="Arial"/>
          <w:sz w:val="21"/>
          <w:szCs w:val="21"/>
          <w:lang w:eastAsia="en-US"/>
        </w:rPr>
        <w:t xml:space="preserve">za materiale je izvajalec del dolžan </w:t>
      </w:r>
      <w:r w:rsidRPr="00EE21C9">
        <w:rPr>
          <w:rFonts w:ascii="Arial" w:hAnsi="Arial" w:cs="Arial"/>
          <w:spacing w:val="-3"/>
          <w:sz w:val="21"/>
          <w:szCs w:val="21"/>
          <w:lang w:eastAsia="en-US"/>
        </w:rPr>
        <w:t xml:space="preserve">dostaviti naročniku veljavno A - testno dokumentacijo </w:t>
      </w:r>
      <w:r w:rsidRPr="00EE21C9">
        <w:rPr>
          <w:rFonts w:ascii="Arial" w:hAnsi="Arial" w:cs="Arial"/>
          <w:sz w:val="21"/>
          <w:szCs w:val="21"/>
          <w:lang w:eastAsia="en-US"/>
        </w:rPr>
        <w:t>najkasneje pri primopredaji del naročniku</w:t>
      </w:r>
      <w:r w:rsidRPr="00EE21C9">
        <w:rPr>
          <w:rFonts w:ascii="Arial" w:hAnsi="Arial" w:cs="Arial"/>
          <w:spacing w:val="-3"/>
          <w:sz w:val="21"/>
          <w:szCs w:val="21"/>
          <w:lang w:eastAsia="en-US"/>
        </w:rPr>
        <w:t>,</w:t>
      </w:r>
    </w:p>
    <w:p w14:paraId="7E632E73" w14:textId="77777777" w:rsidR="00FA1992" w:rsidRPr="00EE21C9" w:rsidRDefault="00FA1992" w:rsidP="00C63826">
      <w:pPr>
        <w:numPr>
          <w:ilvl w:val="0"/>
          <w:numId w:val="34"/>
        </w:numPr>
        <w:tabs>
          <w:tab w:val="left" w:pos="284"/>
        </w:tabs>
        <w:spacing w:line="288" w:lineRule="auto"/>
        <w:contextualSpacing/>
        <w:jc w:val="both"/>
        <w:rPr>
          <w:rFonts w:ascii="Arial" w:hAnsi="Arial" w:cs="Arial"/>
          <w:sz w:val="21"/>
          <w:szCs w:val="21"/>
          <w:lang w:eastAsia="en-US"/>
        </w:rPr>
      </w:pPr>
      <w:r w:rsidRPr="00EE21C9">
        <w:rPr>
          <w:rFonts w:ascii="Arial" w:hAnsi="Arial" w:cs="Arial"/>
          <w:sz w:val="21"/>
          <w:szCs w:val="21"/>
          <w:lang w:eastAsia="en-US"/>
        </w:rPr>
        <w:t>izvajalec del mora pri montaži vgraditi, kar naročnik zahteva v ponudbeni dokumentaciji, oziroma naročnika opozoriti na eventualna odstopanja,</w:t>
      </w:r>
    </w:p>
    <w:p w14:paraId="61A8B438" w14:textId="2948E800" w:rsidR="00FA1992" w:rsidRPr="00EE21C9" w:rsidRDefault="00FA1992" w:rsidP="00C63826">
      <w:pPr>
        <w:pStyle w:val="Odstavekseznama"/>
        <w:numPr>
          <w:ilvl w:val="0"/>
          <w:numId w:val="34"/>
        </w:numPr>
        <w:spacing w:line="276" w:lineRule="auto"/>
        <w:jc w:val="both"/>
        <w:rPr>
          <w:rFonts w:ascii="Arial" w:hAnsi="Arial" w:cs="Arial"/>
          <w:sz w:val="21"/>
          <w:szCs w:val="21"/>
          <w:lang w:eastAsia="en-US"/>
        </w:rPr>
      </w:pPr>
      <w:r w:rsidRPr="00EE21C9">
        <w:rPr>
          <w:rFonts w:ascii="Arial" w:hAnsi="Arial" w:cs="Arial"/>
          <w:sz w:val="21"/>
          <w:szCs w:val="21"/>
          <w:lang w:eastAsia="en-US"/>
        </w:rPr>
        <w:t>izvajalec del mora dela opravljati po pravilih stroke z upoštevanjem vseh standardov in normativov</w:t>
      </w:r>
      <w:r w:rsidR="00490D32" w:rsidRPr="00EE21C9">
        <w:rPr>
          <w:rFonts w:ascii="Arial" w:hAnsi="Arial" w:cs="Arial"/>
          <w:sz w:val="21"/>
          <w:szCs w:val="21"/>
          <w:lang w:eastAsia="en-US"/>
        </w:rPr>
        <w:t>,</w:t>
      </w:r>
    </w:p>
    <w:p w14:paraId="490A2FDB" w14:textId="6335399E" w:rsidR="00490D32" w:rsidRPr="00EE21C9" w:rsidRDefault="00490D32" w:rsidP="00C63826">
      <w:pPr>
        <w:numPr>
          <w:ilvl w:val="0"/>
          <w:numId w:val="34"/>
        </w:numPr>
        <w:spacing w:line="288" w:lineRule="auto"/>
        <w:jc w:val="both"/>
        <w:rPr>
          <w:rFonts w:ascii="Arial" w:hAnsi="Arial" w:cs="Arial"/>
          <w:sz w:val="21"/>
          <w:szCs w:val="21"/>
        </w:rPr>
      </w:pPr>
      <w:r w:rsidRPr="00EE21C9">
        <w:rPr>
          <w:rFonts w:ascii="Arial" w:hAnsi="Arial" w:cs="Arial"/>
          <w:sz w:val="21"/>
          <w:szCs w:val="21"/>
        </w:rPr>
        <w:t>ponudnik mora po zaključku del naročniku dostaviti vso tehnično dokumentacijo (meritve, ateste, soglasja, izjave, itd.) za vgrajeno opremo</w:t>
      </w:r>
      <w:r w:rsidR="00D5533D" w:rsidRPr="00EE21C9">
        <w:rPr>
          <w:rFonts w:ascii="Arial" w:hAnsi="Arial" w:cs="Arial"/>
          <w:sz w:val="21"/>
          <w:szCs w:val="21"/>
        </w:rPr>
        <w:t>.</w:t>
      </w:r>
    </w:p>
    <w:p w14:paraId="2D0FBDC0" w14:textId="77777777" w:rsidR="00FA1992" w:rsidRPr="00EE21C9" w:rsidRDefault="00FA1992" w:rsidP="00FA1992">
      <w:pPr>
        <w:spacing w:line="276" w:lineRule="auto"/>
        <w:jc w:val="both"/>
        <w:rPr>
          <w:rFonts w:ascii="Arial" w:eastAsia="Calibri" w:hAnsi="Arial" w:cs="Arial"/>
          <w:sz w:val="21"/>
          <w:szCs w:val="21"/>
        </w:rPr>
      </w:pPr>
    </w:p>
    <w:p w14:paraId="23BB37B2" w14:textId="77777777" w:rsidR="00FA1992" w:rsidRPr="00EE21C9" w:rsidRDefault="00FA1992" w:rsidP="00FA1992">
      <w:pPr>
        <w:spacing w:line="288" w:lineRule="auto"/>
        <w:jc w:val="both"/>
        <w:rPr>
          <w:rFonts w:ascii="Arial" w:hAnsi="Arial" w:cs="Arial"/>
          <w:bCs/>
          <w:sz w:val="21"/>
          <w:szCs w:val="21"/>
        </w:rPr>
      </w:pPr>
      <w:r w:rsidRPr="00EE21C9">
        <w:rPr>
          <w:rFonts w:ascii="Arial" w:hAnsi="Arial" w:cs="Arial"/>
          <w:bCs/>
          <w:sz w:val="21"/>
          <w:szCs w:val="21"/>
        </w:rPr>
        <w:t xml:space="preserve">Vsa zahtevana dela se morajo izvajati strokovno in kvalitetno po pravilih stroke, v skladu z v Republiki Sloveniji veljavnimi predpisi (zakoni, pravilniki, standardi, tehničnimi soglasji, tehničnimi navodili, priporočili in normativi). </w:t>
      </w:r>
    </w:p>
    <w:p w14:paraId="60545CB6" w14:textId="77777777" w:rsidR="00FA1992" w:rsidRPr="00EE21C9" w:rsidRDefault="00FA1992" w:rsidP="00FA1992">
      <w:pPr>
        <w:spacing w:line="288" w:lineRule="auto"/>
        <w:jc w:val="both"/>
        <w:rPr>
          <w:rFonts w:ascii="Arial" w:hAnsi="Arial" w:cs="Arial"/>
          <w:bCs/>
          <w:sz w:val="21"/>
          <w:szCs w:val="21"/>
        </w:rPr>
      </w:pPr>
    </w:p>
    <w:p w14:paraId="1F75A309" w14:textId="77777777" w:rsidR="00FA1992" w:rsidRPr="00EE21C9" w:rsidRDefault="00FA1992" w:rsidP="00FA1992">
      <w:pPr>
        <w:spacing w:line="288" w:lineRule="auto"/>
        <w:jc w:val="both"/>
        <w:rPr>
          <w:rFonts w:ascii="Arial" w:hAnsi="Arial" w:cs="Arial"/>
          <w:bCs/>
          <w:sz w:val="21"/>
          <w:szCs w:val="21"/>
        </w:rPr>
      </w:pPr>
      <w:r w:rsidRPr="00EE21C9">
        <w:rPr>
          <w:rFonts w:ascii="Arial" w:hAnsi="Arial" w:cs="Arial"/>
          <w:bCs/>
          <w:sz w:val="21"/>
          <w:szCs w:val="21"/>
        </w:rPr>
        <w:lastRenderedPageBreak/>
        <w:t>Pogodbena dela morajo ponudniki oziroma podizvajalci izvajati s strokovno usposobljenimi delavci oziroma kadrom ter imeti veljavno ustrezno dovoljenje za izvajanje del, predpisano z veljavnimi predpisi.</w:t>
      </w:r>
    </w:p>
    <w:p w14:paraId="7EFC5FD7" w14:textId="77777777" w:rsidR="00FA1992" w:rsidRPr="00EE21C9" w:rsidRDefault="00FA1992" w:rsidP="00FA1992">
      <w:pPr>
        <w:spacing w:line="288" w:lineRule="auto"/>
        <w:jc w:val="both"/>
        <w:rPr>
          <w:rFonts w:ascii="Arial" w:hAnsi="Arial" w:cs="Arial"/>
          <w:bCs/>
          <w:sz w:val="21"/>
          <w:szCs w:val="21"/>
        </w:rPr>
      </w:pPr>
    </w:p>
    <w:p w14:paraId="5BCB5CFD" w14:textId="32F5B790" w:rsidR="00FA1992" w:rsidRPr="00EE21C9" w:rsidRDefault="00FA1992" w:rsidP="00FA1992">
      <w:pPr>
        <w:spacing w:line="276" w:lineRule="auto"/>
        <w:jc w:val="both"/>
        <w:rPr>
          <w:rFonts w:ascii="Arial" w:eastAsia="Calibri" w:hAnsi="Arial" w:cs="Arial"/>
          <w:sz w:val="21"/>
          <w:szCs w:val="21"/>
        </w:rPr>
      </w:pPr>
      <w:r w:rsidRPr="00EE21C9">
        <w:rPr>
          <w:rFonts w:ascii="Arial" w:hAnsi="Arial" w:cs="Arial"/>
          <w:sz w:val="21"/>
          <w:szCs w:val="21"/>
          <w:lang w:eastAsia="en-US"/>
        </w:rPr>
        <w:t>Artikel, ki s svojim opisom kaže na točno določen artikel ali blagovno znamko, tip ali proizvajalca, se skladno s šestim odstavkom 68. člena ZJN-3, obravnava kot artikel z obvezno dodano navedbo »ali enakovreden«, kot sinonim kakovostne ravni artikla</w:t>
      </w:r>
    </w:p>
    <w:p w14:paraId="7412EDB0" w14:textId="77777777" w:rsidR="0034649E" w:rsidRPr="00EE21C9" w:rsidRDefault="0034649E" w:rsidP="001A68B1">
      <w:pPr>
        <w:spacing w:line="276" w:lineRule="auto"/>
        <w:jc w:val="both"/>
        <w:rPr>
          <w:rFonts w:ascii="Arial" w:eastAsia="Calibri" w:hAnsi="Arial" w:cs="Arial"/>
          <w:sz w:val="21"/>
          <w:szCs w:val="21"/>
        </w:rPr>
      </w:pPr>
    </w:p>
    <w:p w14:paraId="153569EF" w14:textId="77777777" w:rsidR="0034649E" w:rsidRPr="00EE21C9" w:rsidRDefault="004D1C3C" w:rsidP="001A68B1">
      <w:pPr>
        <w:keepNext/>
        <w:keepLines/>
        <w:spacing w:line="276" w:lineRule="auto"/>
        <w:jc w:val="both"/>
        <w:rPr>
          <w:rFonts w:ascii="Arial" w:eastAsia="Calibri" w:hAnsi="Arial" w:cs="Arial"/>
          <w:b/>
          <w:i/>
          <w:sz w:val="21"/>
          <w:szCs w:val="21"/>
        </w:rPr>
      </w:pPr>
      <w:r w:rsidRPr="00EE21C9">
        <w:rPr>
          <w:rFonts w:ascii="Arial" w:eastAsia="Calibri" w:hAnsi="Arial" w:cs="Arial"/>
          <w:b/>
          <w:i/>
          <w:sz w:val="21"/>
          <w:szCs w:val="21"/>
        </w:rPr>
        <w:t>9. MERILA</w:t>
      </w:r>
    </w:p>
    <w:p w14:paraId="3D2DA601" w14:textId="77777777" w:rsidR="0034649E" w:rsidRPr="00EE21C9" w:rsidRDefault="0034649E" w:rsidP="001A68B1">
      <w:pPr>
        <w:spacing w:line="276" w:lineRule="auto"/>
        <w:jc w:val="both"/>
        <w:rPr>
          <w:rFonts w:ascii="Arial" w:eastAsia="Calibri" w:hAnsi="Arial" w:cs="Arial"/>
          <w:sz w:val="21"/>
          <w:szCs w:val="21"/>
        </w:rPr>
      </w:pPr>
    </w:p>
    <w:p w14:paraId="1B464656"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Naročnik bo javno naročilo oddal ponudniku, ki bo oddal ekonomsko najugodnejšo ponudbo in izpolnjeval vse zahteve naročnika, navedene v tej dokumentaciji v zvezi z oddajo javnega naročila. </w:t>
      </w:r>
    </w:p>
    <w:p w14:paraId="72052024" w14:textId="77777777" w:rsidR="0034649E" w:rsidRPr="00EE21C9" w:rsidRDefault="0034649E" w:rsidP="001A68B1">
      <w:pPr>
        <w:spacing w:line="276" w:lineRule="auto"/>
        <w:jc w:val="both"/>
        <w:rPr>
          <w:rFonts w:ascii="Arial" w:eastAsia="Calibri" w:hAnsi="Arial" w:cs="Arial"/>
          <w:sz w:val="21"/>
          <w:szCs w:val="21"/>
        </w:rPr>
      </w:pPr>
    </w:p>
    <w:p w14:paraId="49AEE92F" w14:textId="77777777" w:rsidR="0034649E" w:rsidRPr="00EE21C9" w:rsidRDefault="004D1C3C" w:rsidP="001A68B1">
      <w:pPr>
        <w:spacing w:line="276" w:lineRule="auto"/>
        <w:jc w:val="both"/>
        <w:rPr>
          <w:rFonts w:ascii="Arial" w:eastAsia="Calibri" w:hAnsi="Arial" w:cs="Arial"/>
          <w:b/>
          <w:bCs/>
          <w:color w:val="EE0000"/>
          <w:sz w:val="21"/>
          <w:szCs w:val="21"/>
        </w:rPr>
      </w:pPr>
      <w:r w:rsidRPr="00EE21C9">
        <w:rPr>
          <w:rFonts w:ascii="Arial" w:eastAsia="Calibri" w:hAnsi="Arial" w:cs="Arial"/>
          <w:sz w:val="21"/>
          <w:szCs w:val="21"/>
        </w:rPr>
        <w:t xml:space="preserve">Upoštevalo se bo naslednje merilo za razvrstitev ponudb: </w:t>
      </w:r>
      <w:r w:rsidRPr="00EE21C9">
        <w:rPr>
          <w:rFonts w:ascii="Arial" w:eastAsia="Calibri" w:hAnsi="Arial" w:cs="Arial"/>
          <w:b/>
          <w:bCs/>
          <w:color w:val="000000" w:themeColor="text1"/>
          <w:sz w:val="21"/>
          <w:szCs w:val="21"/>
        </w:rPr>
        <w:t>najnižja ponudbena vrednost v EUR brez DDV.</w:t>
      </w:r>
    </w:p>
    <w:p w14:paraId="56347D53" w14:textId="77777777" w:rsidR="007F2799" w:rsidRPr="00EE21C9" w:rsidRDefault="007F2799" w:rsidP="001A68B1">
      <w:pPr>
        <w:spacing w:line="276" w:lineRule="auto"/>
        <w:jc w:val="both"/>
        <w:rPr>
          <w:rFonts w:ascii="Arial" w:eastAsia="Calibri" w:hAnsi="Arial" w:cs="Arial"/>
          <w:color w:val="EE0000"/>
          <w:sz w:val="21"/>
          <w:szCs w:val="21"/>
        </w:rPr>
      </w:pPr>
    </w:p>
    <w:p w14:paraId="0ABC1B1C" w14:textId="2903C4D2"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V primeru, da bi naročnik v postopku javnega naročanja prejel najmanj dve ponudbi, ki bi imeli enako ponujeno vrednost ponudbe brez DDV, bo naročnik izvedel javni žreb med dopustnimi ponudbami.</w:t>
      </w:r>
    </w:p>
    <w:p w14:paraId="6EDF2784" w14:textId="77777777" w:rsidR="00E27DCE" w:rsidRPr="00EE21C9" w:rsidRDefault="00E27DCE" w:rsidP="001A68B1">
      <w:pPr>
        <w:spacing w:line="276" w:lineRule="auto"/>
        <w:jc w:val="both"/>
        <w:rPr>
          <w:rFonts w:ascii="Arial" w:eastAsia="Calibri" w:hAnsi="Arial" w:cs="Arial"/>
          <w:iCs/>
          <w:sz w:val="21"/>
          <w:szCs w:val="21"/>
        </w:rPr>
      </w:pPr>
    </w:p>
    <w:p w14:paraId="6D68B6BE" w14:textId="77777777" w:rsidR="0034649E" w:rsidRPr="00EE21C9" w:rsidRDefault="004D1C3C" w:rsidP="001A68B1">
      <w:pPr>
        <w:keepNext/>
        <w:keepLines/>
        <w:spacing w:line="276" w:lineRule="auto"/>
        <w:jc w:val="both"/>
        <w:rPr>
          <w:rFonts w:ascii="Arial" w:eastAsia="Calibri" w:hAnsi="Arial" w:cs="Arial"/>
          <w:b/>
          <w:iCs/>
          <w:color w:val="000000" w:themeColor="text1"/>
          <w:sz w:val="21"/>
          <w:szCs w:val="21"/>
        </w:rPr>
      </w:pPr>
      <w:r w:rsidRPr="00EE21C9">
        <w:rPr>
          <w:rFonts w:ascii="Arial" w:eastAsia="Calibri" w:hAnsi="Arial" w:cs="Arial"/>
          <w:b/>
          <w:iCs/>
          <w:color w:val="000000" w:themeColor="text1"/>
          <w:sz w:val="21"/>
          <w:szCs w:val="21"/>
        </w:rPr>
        <w:t xml:space="preserve">10. </w:t>
      </w:r>
      <w:r w:rsidR="002773B7" w:rsidRPr="00EE21C9">
        <w:rPr>
          <w:rFonts w:ascii="Arial" w:eastAsia="Calibri" w:hAnsi="Arial" w:cs="Arial"/>
          <w:b/>
          <w:iCs/>
          <w:color w:val="000000" w:themeColor="text1"/>
          <w:sz w:val="21"/>
          <w:szCs w:val="21"/>
        </w:rPr>
        <w:t>TEHNIČNE SPECIFIKACIJE</w:t>
      </w:r>
    </w:p>
    <w:p w14:paraId="2FC24B41" w14:textId="77777777" w:rsidR="00184AF2" w:rsidRPr="00EE21C9" w:rsidRDefault="00184AF2" w:rsidP="001A68B1">
      <w:pPr>
        <w:spacing w:line="276" w:lineRule="auto"/>
        <w:jc w:val="both"/>
        <w:rPr>
          <w:rFonts w:ascii="Arial" w:eastAsia="Calibri" w:hAnsi="Arial" w:cs="Arial"/>
          <w:b/>
          <w:color w:val="000000"/>
          <w:sz w:val="21"/>
          <w:szCs w:val="21"/>
        </w:rPr>
      </w:pPr>
    </w:p>
    <w:p w14:paraId="7B3DEB59" w14:textId="50AB9A67" w:rsidR="005E2431" w:rsidRPr="00EE21C9" w:rsidRDefault="004D1C3C" w:rsidP="00184AF2">
      <w:pPr>
        <w:spacing w:line="276" w:lineRule="auto"/>
        <w:jc w:val="both"/>
        <w:rPr>
          <w:rFonts w:ascii="Arial" w:eastAsia="Calibri" w:hAnsi="Arial" w:cs="Arial"/>
          <w:bCs/>
          <w:color w:val="000000"/>
          <w:sz w:val="21"/>
          <w:szCs w:val="21"/>
        </w:rPr>
      </w:pPr>
      <w:r w:rsidRPr="00EE21C9">
        <w:rPr>
          <w:rFonts w:ascii="Arial" w:eastAsia="Calibri" w:hAnsi="Arial" w:cs="Arial"/>
          <w:bCs/>
          <w:color w:val="000000"/>
          <w:sz w:val="21"/>
          <w:szCs w:val="21"/>
        </w:rPr>
        <w:t>Izvajalec se zaveže, da bo</w:t>
      </w:r>
      <w:r w:rsidR="00184AF2" w:rsidRPr="00EE21C9">
        <w:rPr>
          <w:rFonts w:ascii="Arial" w:eastAsia="Calibri" w:hAnsi="Arial" w:cs="Arial"/>
          <w:bCs/>
          <w:color w:val="000000"/>
          <w:sz w:val="21"/>
          <w:szCs w:val="21"/>
        </w:rPr>
        <w:t xml:space="preserve"> </w:t>
      </w:r>
      <w:r w:rsidRPr="00EE21C9">
        <w:rPr>
          <w:rFonts w:ascii="Arial" w:eastAsia="Calibri" w:hAnsi="Arial" w:cs="Arial"/>
          <w:bCs/>
          <w:color w:val="000000"/>
          <w:sz w:val="21"/>
          <w:szCs w:val="21"/>
        </w:rPr>
        <w:t xml:space="preserve">opravil prevzeta dela kvalitetno, skladno z veljavnimi predpisi, normativi in standardi, ki urejajo izvajanje del na tovrstnih objektih. </w:t>
      </w:r>
    </w:p>
    <w:p w14:paraId="79DAAA87" w14:textId="77777777" w:rsidR="005E2431" w:rsidRPr="00EE21C9" w:rsidRDefault="005E2431" w:rsidP="00184AF2">
      <w:pPr>
        <w:spacing w:line="276" w:lineRule="auto"/>
        <w:jc w:val="both"/>
        <w:rPr>
          <w:rFonts w:ascii="Arial" w:hAnsi="Arial" w:cs="Arial"/>
          <w:color w:val="000000" w:themeColor="text1"/>
          <w:sz w:val="21"/>
          <w:szCs w:val="21"/>
          <w:lang w:eastAsia="en-US"/>
        </w:rPr>
      </w:pPr>
    </w:p>
    <w:p w14:paraId="1E8E805C" w14:textId="2EAC1A89" w:rsidR="00184AF2" w:rsidRDefault="005E2431" w:rsidP="00184AF2">
      <w:pPr>
        <w:spacing w:line="276" w:lineRule="auto"/>
        <w:jc w:val="both"/>
        <w:rPr>
          <w:rFonts w:ascii="Arial" w:eastAsia="Calibri" w:hAnsi="Arial" w:cs="Arial"/>
          <w:b/>
          <w:color w:val="000000"/>
          <w:sz w:val="21"/>
          <w:szCs w:val="21"/>
        </w:rPr>
      </w:pPr>
      <w:r w:rsidRPr="00EE21C9">
        <w:rPr>
          <w:rFonts w:ascii="Arial" w:eastAsia="Calibri" w:hAnsi="Arial" w:cs="Arial"/>
          <w:b/>
          <w:color w:val="000000"/>
          <w:sz w:val="21"/>
          <w:szCs w:val="21"/>
        </w:rPr>
        <w:t>TEHNIČNE ZAHTEVE:</w:t>
      </w:r>
    </w:p>
    <w:tbl>
      <w:tblPr>
        <w:tblStyle w:val="Tabelamrea"/>
        <w:tblW w:w="8926" w:type="dxa"/>
        <w:tblLook w:val="04A0" w:firstRow="1" w:lastRow="0" w:firstColumn="1" w:lastColumn="0" w:noHBand="0" w:noVBand="1"/>
      </w:tblPr>
      <w:tblGrid>
        <w:gridCol w:w="2547"/>
        <w:gridCol w:w="6379"/>
      </w:tblGrid>
      <w:tr w:rsidR="00A33AE2" w14:paraId="06C630FC" w14:textId="77777777" w:rsidTr="00A33AE2">
        <w:trPr>
          <w:trHeight w:val="1560"/>
        </w:trPr>
        <w:tc>
          <w:tcPr>
            <w:tcW w:w="2547" w:type="dxa"/>
            <w:noWrap/>
            <w:hideMark/>
          </w:tcPr>
          <w:p w14:paraId="3B1FCE47" w14:textId="77777777" w:rsidR="00A33AE2" w:rsidRDefault="00A33AE2">
            <w:pPr>
              <w:rPr>
                <w:rFonts w:ascii="Calibri" w:hAnsi="Calibri" w:cs="Calibri"/>
                <w:color w:val="000000"/>
                <w:sz w:val="22"/>
                <w:szCs w:val="22"/>
                <w:lang w:eastAsia="en-US"/>
              </w:rPr>
            </w:pPr>
            <w:r>
              <w:rPr>
                <w:rFonts w:ascii="Calibri" w:hAnsi="Calibri" w:cs="Calibri"/>
                <w:color w:val="000000"/>
                <w:sz w:val="22"/>
                <w:szCs w:val="22"/>
              </w:rPr>
              <w:t>ZAHTEVANE OKVIRNE DIMENZIJE(ŠIRINA X DOLŽINA X VIŠINA SLEMENA)</w:t>
            </w:r>
          </w:p>
        </w:tc>
        <w:tc>
          <w:tcPr>
            <w:tcW w:w="6379" w:type="dxa"/>
            <w:hideMark/>
          </w:tcPr>
          <w:p w14:paraId="4E394984" w14:textId="77777777" w:rsidR="00A33AE2" w:rsidRDefault="00A33AE2">
            <w:pPr>
              <w:rPr>
                <w:rFonts w:ascii="Calibri" w:hAnsi="Calibri" w:cs="Calibri"/>
                <w:sz w:val="22"/>
                <w:szCs w:val="22"/>
              </w:rPr>
            </w:pPr>
            <w:r>
              <w:rPr>
                <w:rFonts w:ascii="Calibri" w:hAnsi="Calibri" w:cs="Calibri"/>
                <w:sz w:val="22"/>
                <w:szCs w:val="22"/>
              </w:rPr>
              <w:t xml:space="preserve">33,00m  x 29,50m x 9,99m </w:t>
            </w:r>
            <w:r>
              <w:rPr>
                <w:rFonts w:ascii="Calibri" w:hAnsi="Calibri" w:cs="Calibri"/>
                <w:sz w:val="22"/>
                <w:szCs w:val="22"/>
              </w:rPr>
              <w:br/>
              <w:t>1. Stranska višina objekta vsaj 8,40m</w:t>
            </w:r>
            <w:r>
              <w:rPr>
                <w:rFonts w:ascii="Calibri" w:hAnsi="Calibri" w:cs="Calibri"/>
                <w:sz w:val="22"/>
                <w:szCs w:val="22"/>
              </w:rPr>
              <w:br/>
              <w:t>2. Skupna površina objekta ne sme presegati 999,99m</w:t>
            </w:r>
            <w:r>
              <w:rPr>
                <w:rFonts w:ascii="Calibri" w:hAnsi="Calibri" w:cs="Calibri"/>
                <w:sz w:val="22"/>
                <w:szCs w:val="22"/>
                <w:vertAlign w:val="superscript"/>
              </w:rPr>
              <w:t>2</w:t>
            </w:r>
            <w:r>
              <w:rPr>
                <w:rFonts w:ascii="Calibri" w:hAnsi="Calibri" w:cs="Calibri"/>
                <w:sz w:val="22"/>
                <w:szCs w:val="22"/>
              </w:rPr>
              <w:t>, največja višina objekta ne sme presegati 9,99m</w:t>
            </w:r>
            <w:r>
              <w:rPr>
                <w:rFonts w:ascii="Calibri" w:hAnsi="Calibri" w:cs="Calibri"/>
                <w:sz w:val="22"/>
                <w:szCs w:val="22"/>
              </w:rPr>
              <w:br/>
              <w:t>3. Referenčna dimenzije letala  širina 22,10m, višina 6,20m, dolžina 19,4m</w:t>
            </w:r>
          </w:p>
        </w:tc>
      </w:tr>
      <w:tr w:rsidR="00A33AE2" w14:paraId="04363138" w14:textId="77777777" w:rsidTr="00A33AE2">
        <w:trPr>
          <w:trHeight w:val="1320"/>
        </w:trPr>
        <w:tc>
          <w:tcPr>
            <w:tcW w:w="2547" w:type="dxa"/>
            <w:noWrap/>
            <w:hideMark/>
          </w:tcPr>
          <w:p w14:paraId="7C51F9D4" w14:textId="77777777" w:rsidR="00A33AE2" w:rsidRDefault="00A33AE2">
            <w:pPr>
              <w:rPr>
                <w:rFonts w:ascii="Calibri" w:hAnsi="Calibri" w:cs="Calibri"/>
                <w:color w:val="000000"/>
                <w:sz w:val="22"/>
                <w:szCs w:val="22"/>
              </w:rPr>
            </w:pPr>
            <w:r>
              <w:rPr>
                <w:rFonts w:ascii="Calibri" w:hAnsi="Calibri" w:cs="Calibri"/>
                <w:color w:val="000000"/>
                <w:sz w:val="22"/>
                <w:szCs w:val="22"/>
              </w:rPr>
              <w:t>ZAHTEVANE OKVIRNE DIMENZIJE VRAT (ŠIRINA X VIŠINA)</w:t>
            </w:r>
          </w:p>
        </w:tc>
        <w:tc>
          <w:tcPr>
            <w:tcW w:w="6379" w:type="dxa"/>
            <w:hideMark/>
          </w:tcPr>
          <w:p w14:paraId="6FEA2263" w14:textId="77777777" w:rsidR="00A33AE2" w:rsidRDefault="00A33AE2">
            <w:pPr>
              <w:rPr>
                <w:rFonts w:ascii="Calibri" w:hAnsi="Calibri" w:cs="Calibri"/>
                <w:color w:val="000000"/>
                <w:sz w:val="22"/>
                <w:szCs w:val="22"/>
              </w:rPr>
            </w:pPr>
            <w:r>
              <w:rPr>
                <w:rFonts w:ascii="Calibri" w:hAnsi="Calibri" w:cs="Calibri"/>
                <w:color w:val="000000"/>
                <w:sz w:val="22"/>
                <w:szCs w:val="22"/>
              </w:rPr>
              <w:t xml:space="preserve">29,00m x 6,40m dvoslojna zavesna dvižna vrata </w:t>
            </w:r>
            <w:r>
              <w:rPr>
                <w:rFonts w:ascii="Calibri" w:hAnsi="Calibri" w:cs="Calibri"/>
                <w:color w:val="000000"/>
                <w:sz w:val="22"/>
                <w:szCs w:val="22"/>
              </w:rPr>
              <w:br/>
              <w:t>1. Jekleni okvir in Alu profilacija in trpežni PVC kompozit, električni pogon</w:t>
            </w:r>
            <w:r>
              <w:rPr>
                <w:rFonts w:ascii="Calibri" w:hAnsi="Calibri" w:cs="Calibri"/>
                <w:color w:val="000000"/>
                <w:sz w:val="22"/>
                <w:szCs w:val="22"/>
              </w:rPr>
              <w:br/>
              <w:t>2. Na vsaki strani objekta vgrajena vrata za prehod oseb s ključavnico, opremljena morajo biti z napravami za odpiranje v sili, skladno s EN 179 (Višina 2m, širina 1m)</w:t>
            </w:r>
          </w:p>
        </w:tc>
      </w:tr>
      <w:tr w:rsidR="00A33AE2" w14:paraId="14C1912C" w14:textId="77777777" w:rsidTr="00A33AE2">
        <w:trPr>
          <w:trHeight w:val="1650"/>
        </w:trPr>
        <w:tc>
          <w:tcPr>
            <w:tcW w:w="2547" w:type="dxa"/>
            <w:noWrap/>
            <w:hideMark/>
          </w:tcPr>
          <w:p w14:paraId="2E0AF18F" w14:textId="77777777" w:rsidR="00A33AE2" w:rsidRDefault="00A33AE2">
            <w:pPr>
              <w:rPr>
                <w:rFonts w:ascii="Calibri" w:hAnsi="Calibri" w:cs="Calibri"/>
                <w:color w:val="000000"/>
                <w:sz w:val="22"/>
                <w:szCs w:val="22"/>
              </w:rPr>
            </w:pPr>
            <w:r>
              <w:rPr>
                <w:rFonts w:ascii="Calibri" w:hAnsi="Calibri" w:cs="Calibri"/>
                <w:color w:val="000000"/>
                <w:sz w:val="22"/>
                <w:szCs w:val="22"/>
              </w:rPr>
              <w:t>KONSTRUKCIJA</w:t>
            </w:r>
          </w:p>
        </w:tc>
        <w:tc>
          <w:tcPr>
            <w:tcW w:w="6379" w:type="dxa"/>
            <w:hideMark/>
          </w:tcPr>
          <w:p w14:paraId="74E1C7F9" w14:textId="7ABCD913" w:rsidR="00A33AE2" w:rsidRDefault="00A33AE2">
            <w:pPr>
              <w:rPr>
                <w:rFonts w:ascii="Calibri" w:hAnsi="Calibri" w:cs="Calibri"/>
                <w:color w:val="000000"/>
                <w:sz w:val="22"/>
                <w:szCs w:val="22"/>
              </w:rPr>
            </w:pPr>
            <w:r>
              <w:rPr>
                <w:rFonts w:ascii="Calibri" w:hAnsi="Calibri" w:cs="Calibri"/>
                <w:color w:val="000000"/>
                <w:sz w:val="22"/>
                <w:szCs w:val="22"/>
              </w:rPr>
              <w:t>1. Jeklena konstrukcija, galvanizirana po EN 1991</w:t>
            </w:r>
            <w:r>
              <w:rPr>
                <w:rFonts w:ascii="Calibri" w:hAnsi="Calibri" w:cs="Calibri"/>
                <w:color w:val="000000"/>
                <w:sz w:val="22"/>
                <w:szCs w:val="22"/>
              </w:rPr>
              <w:br/>
              <w:t>2. Vroče cinkani jekleni vezni elementi</w:t>
            </w:r>
            <w:r>
              <w:rPr>
                <w:rFonts w:ascii="Calibri" w:hAnsi="Calibri" w:cs="Calibri"/>
                <w:color w:val="000000"/>
                <w:sz w:val="22"/>
                <w:szCs w:val="22"/>
              </w:rPr>
              <w:br/>
              <w:t>3. Stranice objekta izdelane izolacijskih panelov skladnih vsaj s standardom B</w:t>
            </w:r>
            <w:r w:rsidR="0058004E">
              <w:rPr>
                <w:rFonts w:ascii="Calibri" w:hAnsi="Calibri" w:cs="Calibri"/>
                <w:color w:val="000000"/>
                <w:sz w:val="22"/>
                <w:szCs w:val="22"/>
              </w:rPr>
              <w:t>1</w:t>
            </w:r>
            <w:r>
              <w:rPr>
                <w:rFonts w:ascii="Calibri" w:hAnsi="Calibri" w:cs="Calibri"/>
                <w:color w:val="000000"/>
                <w:sz w:val="22"/>
                <w:szCs w:val="22"/>
              </w:rPr>
              <w:t>-s2, d0, RAL 9006</w:t>
            </w:r>
            <w:r>
              <w:rPr>
                <w:rFonts w:ascii="Calibri" w:hAnsi="Calibri" w:cs="Calibri"/>
                <w:color w:val="000000"/>
                <w:sz w:val="22"/>
                <w:szCs w:val="22"/>
              </w:rPr>
              <w:br/>
              <w:t>4. Objekt je postavljen na jeklenih tipskih talnih ploščah, ki so na podlago sidrane s pritrdilnimi železnimi klini ali  sidrnimi vijaki, ki se jih ob montaži zabije v tla</w:t>
            </w:r>
          </w:p>
        </w:tc>
      </w:tr>
      <w:tr w:rsidR="00A33AE2" w14:paraId="5866DB67" w14:textId="77777777" w:rsidTr="00A33AE2">
        <w:trPr>
          <w:trHeight w:val="690"/>
        </w:trPr>
        <w:tc>
          <w:tcPr>
            <w:tcW w:w="2547" w:type="dxa"/>
            <w:noWrap/>
            <w:hideMark/>
          </w:tcPr>
          <w:p w14:paraId="60EB063F" w14:textId="77777777" w:rsidR="00A33AE2" w:rsidRDefault="00A33AE2">
            <w:pPr>
              <w:rPr>
                <w:rFonts w:ascii="Calibri" w:hAnsi="Calibri" w:cs="Calibri"/>
                <w:color w:val="000000"/>
                <w:sz w:val="22"/>
                <w:szCs w:val="22"/>
              </w:rPr>
            </w:pPr>
            <w:r>
              <w:rPr>
                <w:rFonts w:ascii="Calibri" w:hAnsi="Calibri" w:cs="Calibri"/>
                <w:color w:val="000000"/>
                <w:sz w:val="22"/>
                <w:szCs w:val="22"/>
              </w:rPr>
              <w:t>STREHA</w:t>
            </w:r>
          </w:p>
        </w:tc>
        <w:tc>
          <w:tcPr>
            <w:tcW w:w="6379" w:type="dxa"/>
            <w:hideMark/>
          </w:tcPr>
          <w:p w14:paraId="335B80BF" w14:textId="660BDBEE" w:rsidR="00A33AE2" w:rsidRDefault="00A33AE2">
            <w:pPr>
              <w:rPr>
                <w:rFonts w:ascii="Calibri" w:hAnsi="Calibri" w:cs="Calibri"/>
                <w:color w:val="000000"/>
                <w:sz w:val="22"/>
                <w:szCs w:val="22"/>
              </w:rPr>
            </w:pPr>
            <w:r>
              <w:rPr>
                <w:rFonts w:ascii="Calibri" w:hAnsi="Calibri" w:cs="Calibri"/>
                <w:color w:val="000000"/>
                <w:sz w:val="22"/>
                <w:szCs w:val="22"/>
              </w:rPr>
              <w:t>1. Izolacijski panel mora biti skladen vsaj s standardom B</w:t>
            </w:r>
            <w:r w:rsidR="0058004E">
              <w:rPr>
                <w:rFonts w:ascii="Calibri" w:hAnsi="Calibri" w:cs="Calibri"/>
                <w:color w:val="000000"/>
                <w:sz w:val="22"/>
                <w:szCs w:val="22"/>
              </w:rPr>
              <w:t>1</w:t>
            </w:r>
            <w:r>
              <w:rPr>
                <w:rFonts w:ascii="Calibri" w:hAnsi="Calibri" w:cs="Calibri"/>
                <w:color w:val="000000"/>
                <w:sz w:val="22"/>
                <w:szCs w:val="22"/>
              </w:rPr>
              <w:t>-s2, d0, RAL 9006, in zaključne maske</w:t>
            </w:r>
            <w:r>
              <w:rPr>
                <w:rFonts w:ascii="Calibri" w:hAnsi="Calibri" w:cs="Calibri"/>
                <w:color w:val="000000"/>
                <w:sz w:val="22"/>
                <w:szCs w:val="22"/>
              </w:rPr>
              <w:br/>
              <w:t>2. Kovinski žleb na stranicah z odtoki</w:t>
            </w:r>
          </w:p>
        </w:tc>
      </w:tr>
      <w:tr w:rsidR="00A33AE2" w14:paraId="050EB91C" w14:textId="77777777" w:rsidTr="00A33AE2">
        <w:trPr>
          <w:trHeight w:val="1005"/>
        </w:trPr>
        <w:tc>
          <w:tcPr>
            <w:tcW w:w="2547" w:type="dxa"/>
            <w:noWrap/>
            <w:hideMark/>
          </w:tcPr>
          <w:p w14:paraId="7CFBEB36" w14:textId="77777777" w:rsidR="00A33AE2" w:rsidRDefault="00A33AE2">
            <w:pPr>
              <w:rPr>
                <w:rFonts w:ascii="Calibri" w:hAnsi="Calibri" w:cs="Calibri"/>
                <w:color w:val="000000"/>
                <w:sz w:val="22"/>
                <w:szCs w:val="22"/>
              </w:rPr>
            </w:pPr>
            <w:r>
              <w:rPr>
                <w:rFonts w:ascii="Calibri" w:hAnsi="Calibri" w:cs="Calibri"/>
                <w:color w:val="000000"/>
                <w:sz w:val="22"/>
                <w:szCs w:val="22"/>
              </w:rPr>
              <w:lastRenderedPageBreak/>
              <w:t>TEMELJENJE</w:t>
            </w:r>
          </w:p>
        </w:tc>
        <w:tc>
          <w:tcPr>
            <w:tcW w:w="6379" w:type="dxa"/>
            <w:hideMark/>
          </w:tcPr>
          <w:p w14:paraId="677B6CED" w14:textId="77777777" w:rsidR="00A33AE2" w:rsidRDefault="00A33AE2">
            <w:pPr>
              <w:rPr>
                <w:rFonts w:ascii="Calibri" w:hAnsi="Calibri" w:cs="Calibri"/>
                <w:color w:val="000000"/>
                <w:sz w:val="22"/>
                <w:szCs w:val="22"/>
              </w:rPr>
            </w:pPr>
            <w:r>
              <w:rPr>
                <w:rFonts w:ascii="Calibri" w:hAnsi="Calibri" w:cs="Calibri"/>
                <w:color w:val="000000"/>
                <w:sz w:val="22"/>
                <w:szCs w:val="22"/>
              </w:rPr>
              <w:t>1. Za objekt se kot del istega tipskega proizvoda predvidi temeljenje skladno s Pravilnikom o začasnih objektih</w:t>
            </w:r>
            <w:r>
              <w:rPr>
                <w:rFonts w:ascii="Calibri" w:hAnsi="Calibri" w:cs="Calibri"/>
                <w:color w:val="000000"/>
                <w:sz w:val="22"/>
                <w:szCs w:val="22"/>
              </w:rPr>
              <w:br/>
              <w:t>2. Montažni elementi ne smejo biti izdelani iz betona, razen predizdelanih sider in betonskih talnih uteži</w:t>
            </w:r>
            <w:r>
              <w:rPr>
                <w:rFonts w:ascii="Calibri" w:hAnsi="Calibri" w:cs="Calibri"/>
                <w:color w:val="000000"/>
                <w:sz w:val="22"/>
                <w:szCs w:val="22"/>
              </w:rPr>
              <w:br/>
              <w:t>3. Pri postavitvi se ne sme izvajati izkopov, globjih od 1m</w:t>
            </w:r>
          </w:p>
        </w:tc>
      </w:tr>
      <w:tr w:rsidR="00A33AE2" w14:paraId="548C11A3" w14:textId="77777777" w:rsidTr="00A33AE2">
        <w:trPr>
          <w:trHeight w:val="7560"/>
        </w:trPr>
        <w:tc>
          <w:tcPr>
            <w:tcW w:w="2547" w:type="dxa"/>
            <w:noWrap/>
            <w:hideMark/>
          </w:tcPr>
          <w:p w14:paraId="20E02810" w14:textId="77777777" w:rsidR="00A33AE2" w:rsidRDefault="00A33AE2">
            <w:pPr>
              <w:rPr>
                <w:rFonts w:ascii="Calibri" w:hAnsi="Calibri" w:cs="Calibri"/>
                <w:color w:val="000000"/>
                <w:sz w:val="22"/>
                <w:szCs w:val="22"/>
              </w:rPr>
            </w:pPr>
            <w:r>
              <w:rPr>
                <w:rFonts w:ascii="Calibri" w:hAnsi="Calibri" w:cs="Calibri"/>
                <w:color w:val="000000"/>
                <w:sz w:val="22"/>
                <w:szCs w:val="22"/>
              </w:rPr>
              <w:t>OSVETLITEV IN ELEKTRIČNE INSTALACIJE</w:t>
            </w:r>
          </w:p>
        </w:tc>
        <w:tc>
          <w:tcPr>
            <w:tcW w:w="6379" w:type="dxa"/>
            <w:hideMark/>
          </w:tcPr>
          <w:p w14:paraId="526DACD4" w14:textId="77777777" w:rsidR="00A33AE2" w:rsidRDefault="00A33AE2">
            <w:pPr>
              <w:rPr>
                <w:rFonts w:ascii="Calibri" w:hAnsi="Calibri" w:cs="Calibri"/>
                <w:color w:val="000000"/>
                <w:sz w:val="22"/>
                <w:szCs w:val="22"/>
              </w:rPr>
            </w:pPr>
            <w:r>
              <w:rPr>
                <w:rFonts w:ascii="Calibri" w:hAnsi="Calibri" w:cs="Calibri"/>
                <w:color w:val="000000"/>
                <w:sz w:val="22"/>
                <w:szCs w:val="22"/>
              </w:rPr>
              <w:t>1. Umetna osvetlitev, minimalno 300 LUX pri tleh po celotnem objektu</w:t>
            </w:r>
            <w:r>
              <w:rPr>
                <w:rFonts w:ascii="Calibri" w:hAnsi="Calibri" w:cs="Calibri"/>
                <w:color w:val="000000"/>
                <w:sz w:val="22"/>
                <w:szCs w:val="22"/>
              </w:rPr>
              <w:br/>
              <w:t>2. Kabli v prostoru objekta morajo biti razred C</w:t>
            </w:r>
            <w:r>
              <w:rPr>
                <w:rFonts w:ascii="Calibri" w:hAnsi="Calibri" w:cs="Calibri"/>
                <w:color w:val="000000"/>
                <w:sz w:val="22"/>
                <w:szCs w:val="22"/>
                <w:vertAlign w:val="subscript"/>
              </w:rPr>
              <w:t>CA</w:t>
            </w:r>
            <w:r>
              <w:rPr>
                <w:rFonts w:ascii="Calibri" w:hAnsi="Calibri" w:cs="Calibri"/>
                <w:color w:val="000000"/>
                <w:sz w:val="22"/>
                <w:szCs w:val="22"/>
              </w:rPr>
              <w:t>s1d2a1</w:t>
            </w:r>
            <w:r>
              <w:rPr>
                <w:rFonts w:ascii="Calibri" w:hAnsi="Calibri" w:cs="Calibri"/>
                <w:color w:val="000000"/>
                <w:sz w:val="22"/>
                <w:szCs w:val="22"/>
              </w:rPr>
              <w:br/>
              <w:t>3. Varnostna razsvetljava skladna s SIST EN 1838, SIST EN 50171, SIST EN 50172, SIST EN 6 0598-2-22 in SIST 1013 pri čemer mora biti doseženo sledeče:</w:t>
            </w:r>
            <w:r>
              <w:rPr>
                <w:rFonts w:ascii="Calibri" w:hAnsi="Calibri" w:cs="Calibri"/>
                <w:color w:val="000000"/>
                <w:sz w:val="22"/>
                <w:szCs w:val="22"/>
              </w:rPr>
              <w:br/>
              <w:t>nivo osvetljenosti vzdolž poti umika do širine 2m, merjeno na tleh min.: 1.0 Lx</w:t>
            </w:r>
            <w:r>
              <w:rPr>
                <w:rFonts w:ascii="Calibri" w:hAnsi="Calibri" w:cs="Calibri"/>
                <w:color w:val="000000"/>
                <w:sz w:val="22"/>
                <w:szCs w:val="22"/>
              </w:rPr>
              <w:br/>
              <w:t>- nivo osvetljenosti po celotnem prostoru min.: 0.5 Lx.</w:t>
            </w:r>
            <w:r>
              <w:rPr>
                <w:rFonts w:ascii="Calibri" w:hAnsi="Calibri" w:cs="Calibri"/>
                <w:color w:val="000000"/>
                <w:sz w:val="22"/>
                <w:szCs w:val="22"/>
              </w:rPr>
              <w:br/>
              <w:t>- nivo osvetljenosti pri gasilnikih, hidrantih, in ročnih javljalnikih požara min.: 5.0 Lx</w:t>
            </w:r>
            <w:r>
              <w:rPr>
                <w:rFonts w:ascii="Calibri" w:hAnsi="Calibri" w:cs="Calibri"/>
                <w:color w:val="000000"/>
                <w:sz w:val="22"/>
                <w:szCs w:val="22"/>
              </w:rPr>
              <w:br/>
              <w:t>- nivo osvetljenosti na delovnih mestih s posebnimi nevarnostmi min.: 15.0 lx, merjeno na delovni ravnini</w:t>
            </w:r>
            <w:r>
              <w:rPr>
                <w:rFonts w:ascii="Calibri" w:hAnsi="Calibri" w:cs="Calibri"/>
                <w:color w:val="000000"/>
                <w:sz w:val="22"/>
                <w:szCs w:val="22"/>
              </w:rPr>
              <w:br/>
              <w:t>- označbe poti za evakuacijo naj se izvedejo s piktogrami. Označbe naj bodo navpične.</w:t>
            </w:r>
            <w:r>
              <w:rPr>
                <w:rFonts w:ascii="Calibri" w:hAnsi="Calibri" w:cs="Calibri"/>
                <w:color w:val="000000"/>
                <w:sz w:val="22"/>
                <w:szCs w:val="22"/>
              </w:rPr>
              <w:br/>
              <w:t>- potrebni čas delovanja svetilk pri izpadu omrežne napetosti je minimalno eno (1) uro.</w:t>
            </w:r>
            <w:r>
              <w:rPr>
                <w:rFonts w:ascii="Calibri" w:hAnsi="Calibri" w:cs="Calibri"/>
                <w:color w:val="000000"/>
                <w:sz w:val="22"/>
                <w:szCs w:val="22"/>
              </w:rPr>
              <w:br/>
              <w:t>- rezervno električno napajanje se mora vklopiti avtomatsko v 1 sekundi.</w:t>
            </w:r>
            <w:r>
              <w:rPr>
                <w:rFonts w:ascii="Calibri" w:hAnsi="Calibri" w:cs="Calibri"/>
                <w:color w:val="000000"/>
                <w:sz w:val="22"/>
                <w:szCs w:val="22"/>
              </w:rPr>
              <w:br/>
              <w:t>- svetilke naj bodo označene s številko tokokrogov in zaporedno številko svetilke v tokokrogu.</w:t>
            </w:r>
            <w:r>
              <w:rPr>
                <w:rFonts w:ascii="Calibri" w:hAnsi="Calibri" w:cs="Calibri"/>
                <w:color w:val="000000"/>
                <w:sz w:val="22"/>
                <w:szCs w:val="22"/>
              </w:rPr>
              <w:br/>
              <w:t>- označbe naj bodo rdeče barve,</w:t>
            </w:r>
            <w:r>
              <w:rPr>
                <w:rFonts w:ascii="Calibri" w:hAnsi="Calibri" w:cs="Calibri"/>
                <w:color w:val="000000"/>
                <w:sz w:val="22"/>
                <w:szCs w:val="22"/>
              </w:rPr>
              <w:br/>
              <w:t>- svetilke zasilne razsvetljave naj bodo označene s številko tokokrogov in zaporedno številko svetilke v tokokrogu. Označbe naj bodo rdeče barve;</w:t>
            </w:r>
            <w:r>
              <w:rPr>
                <w:rFonts w:ascii="Calibri" w:hAnsi="Calibri" w:cs="Calibri"/>
                <w:color w:val="000000"/>
                <w:sz w:val="22"/>
                <w:szCs w:val="22"/>
              </w:rPr>
              <w:br/>
              <w:t>- vsak tokokrog naj ima stikalo, ki omogoča preizkus</w:t>
            </w:r>
            <w:r>
              <w:rPr>
                <w:rFonts w:ascii="Calibri" w:hAnsi="Calibri" w:cs="Calibri"/>
                <w:color w:val="000000"/>
                <w:sz w:val="22"/>
                <w:szCs w:val="22"/>
              </w:rPr>
              <w:br/>
              <w:t>4. Pri projektiranju električnih instalacij je potrebno upoštevati smernico TSG-N-002:2021, pri izvedbi pa je potrebno upoštevati zahteve navedene v smernici SZPV 408/20</w:t>
            </w:r>
            <w:r>
              <w:rPr>
                <w:rFonts w:ascii="Calibri" w:hAnsi="Calibri" w:cs="Calibri"/>
                <w:color w:val="000000"/>
                <w:sz w:val="22"/>
                <w:szCs w:val="22"/>
              </w:rPr>
              <w:br/>
              <w:t>5. Odmik jakotočnih kablov od ostalih gorljivih materialov mora znašati najmanj 10cm (ustreza tudi druga enakovredna tehnična rešitev)</w:t>
            </w:r>
            <w:r>
              <w:rPr>
                <w:rFonts w:ascii="Calibri" w:hAnsi="Calibri" w:cs="Calibri"/>
                <w:color w:val="000000"/>
                <w:sz w:val="22"/>
                <w:szCs w:val="22"/>
              </w:rPr>
              <w:br/>
              <w:t>6. Kabelske trase informacijskih (šibkotočnih) kablov morajo biti ločene od tras jakotočnih kablov v skladu s SIST EN 60204-1</w:t>
            </w:r>
            <w:r>
              <w:rPr>
                <w:rFonts w:ascii="Calibri" w:hAnsi="Calibri" w:cs="Calibri"/>
                <w:color w:val="000000"/>
                <w:sz w:val="22"/>
                <w:szCs w:val="22"/>
              </w:rPr>
              <w:br/>
              <w:t xml:space="preserve">7. Elektro omara se mora nahajati znotraj objekta. </w:t>
            </w:r>
            <w:r>
              <w:rPr>
                <w:rFonts w:ascii="Calibri" w:hAnsi="Calibri" w:cs="Calibri"/>
                <w:color w:val="000000"/>
                <w:sz w:val="22"/>
                <w:szCs w:val="22"/>
              </w:rPr>
              <w:br/>
              <w:t>8. V objektu se mora nahajati rezervni vir napajanja, ki v primeru izpada omrežne napetosti zagotovi nemoteno napajanje za varnostno razsvetljavo (min. 60 minut, akumulatorji)</w:t>
            </w:r>
          </w:p>
        </w:tc>
      </w:tr>
      <w:tr w:rsidR="00A33AE2" w14:paraId="42BB50F0" w14:textId="77777777" w:rsidTr="00A33AE2">
        <w:trPr>
          <w:trHeight w:val="975"/>
        </w:trPr>
        <w:tc>
          <w:tcPr>
            <w:tcW w:w="2547" w:type="dxa"/>
            <w:noWrap/>
            <w:hideMark/>
          </w:tcPr>
          <w:p w14:paraId="1C8D8524" w14:textId="77777777" w:rsidR="00A33AE2" w:rsidRDefault="00A33AE2">
            <w:pPr>
              <w:rPr>
                <w:rFonts w:ascii="Calibri" w:hAnsi="Calibri" w:cs="Calibri"/>
                <w:color w:val="000000"/>
                <w:sz w:val="22"/>
                <w:szCs w:val="22"/>
              </w:rPr>
            </w:pPr>
            <w:r>
              <w:rPr>
                <w:rFonts w:ascii="Calibri" w:hAnsi="Calibri" w:cs="Calibri"/>
                <w:color w:val="000000"/>
                <w:sz w:val="22"/>
                <w:szCs w:val="22"/>
              </w:rPr>
              <w:t>STRELOVODNE INSTALACIJE IN OZEMLJITEV</w:t>
            </w:r>
          </w:p>
        </w:tc>
        <w:tc>
          <w:tcPr>
            <w:tcW w:w="6379" w:type="dxa"/>
            <w:hideMark/>
          </w:tcPr>
          <w:p w14:paraId="7C397145" w14:textId="77777777" w:rsidR="00A33AE2" w:rsidRDefault="00A33AE2">
            <w:pPr>
              <w:rPr>
                <w:rFonts w:ascii="Calibri" w:hAnsi="Calibri" w:cs="Calibri"/>
                <w:color w:val="000000"/>
                <w:sz w:val="22"/>
                <w:szCs w:val="22"/>
              </w:rPr>
            </w:pPr>
            <w:r>
              <w:rPr>
                <w:rFonts w:ascii="Calibri" w:hAnsi="Calibri" w:cs="Calibri"/>
                <w:color w:val="000000"/>
                <w:sz w:val="22"/>
                <w:szCs w:val="22"/>
              </w:rPr>
              <w:t>1. Strelovodna instalacija mora biti projektirana skladno s tehnično smernico TSG-N-003:2021</w:t>
            </w:r>
            <w:r>
              <w:rPr>
                <w:rFonts w:ascii="Calibri" w:hAnsi="Calibri" w:cs="Calibri"/>
                <w:color w:val="000000"/>
                <w:sz w:val="22"/>
                <w:szCs w:val="22"/>
              </w:rPr>
              <w:br/>
              <w:t>2. S strelovodno ozemljitvijo je potrebno povezati instalacijo v objektu, oziroma je potrebno izvesti izenačevanje potencialov v objektu</w:t>
            </w:r>
          </w:p>
        </w:tc>
      </w:tr>
      <w:tr w:rsidR="00A33AE2" w14:paraId="0668AE87" w14:textId="77777777" w:rsidTr="00A33AE2">
        <w:trPr>
          <w:trHeight w:val="1920"/>
        </w:trPr>
        <w:tc>
          <w:tcPr>
            <w:tcW w:w="2547" w:type="dxa"/>
            <w:noWrap/>
            <w:hideMark/>
          </w:tcPr>
          <w:p w14:paraId="271CDE2E" w14:textId="77777777" w:rsidR="00A33AE2" w:rsidRDefault="00A33AE2">
            <w:pPr>
              <w:rPr>
                <w:rFonts w:ascii="Calibri" w:hAnsi="Calibri" w:cs="Calibri"/>
                <w:color w:val="000000"/>
                <w:sz w:val="22"/>
                <w:szCs w:val="22"/>
              </w:rPr>
            </w:pPr>
            <w:r>
              <w:rPr>
                <w:rFonts w:ascii="Calibri" w:hAnsi="Calibri" w:cs="Calibri"/>
                <w:color w:val="000000"/>
                <w:sz w:val="22"/>
                <w:szCs w:val="22"/>
              </w:rPr>
              <w:lastRenderedPageBreak/>
              <w:t>NAČIN IZVEDBE IN MONTAŽA</w:t>
            </w:r>
          </w:p>
        </w:tc>
        <w:tc>
          <w:tcPr>
            <w:tcW w:w="6379" w:type="dxa"/>
            <w:hideMark/>
          </w:tcPr>
          <w:p w14:paraId="19846022" w14:textId="77777777" w:rsidR="00A33AE2" w:rsidRDefault="00A33AE2">
            <w:pPr>
              <w:rPr>
                <w:rFonts w:ascii="Calibri" w:hAnsi="Calibri" w:cs="Calibri"/>
                <w:color w:val="000000"/>
                <w:sz w:val="22"/>
                <w:szCs w:val="22"/>
              </w:rPr>
            </w:pPr>
            <w:r>
              <w:rPr>
                <w:rFonts w:ascii="Calibri" w:hAnsi="Calibri" w:cs="Calibri"/>
                <w:color w:val="000000"/>
                <w:sz w:val="22"/>
                <w:szCs w:val="22"/>
              </w:rPr>
              <w:t>1. Skladno z uredbo o razvrščanju objektov (Ur.L.RS št.96/22), in glede na pojasnilo Proizvodi - Objekti (MOP, št: 007-46/2019/2, z dne 6.2.2019) mora biti objekt - proizvod, dan na trg kot celota</w:t>
            </w:r>
            <w:r>
              <w:rPr>
                <w:rFonts w:ascii="Calibri" w:hAnsi="Calibri" w:cs="Calibri"/>
                <w:color w:val="000000"/>
                <w:sz w:val="22"/>
                <w:szCs w:val="22"/>
              </w:rPr>
              <w:br/>
              <w:t>2. Garancija vsaj 2 leti na streho in 2 leti na osnovno konstrukcijo</w:t>
            </w:r>
            <w:r>
              <w:rPr>
                <w:rFonts w:ascii="Calibri" w:hAnsi="Calibri" w:cs="Calibri"/>
                <w:color w:val="000000"/>
                <w:sz w:val="22"/>
                <w:szCs w:val="22"/>
              </w:rPr>
              <w:br/>
              <w:t>3. Možnost nadgradnje z videonadzorom, senzorji gibanja in požarnim alarmom</w:t>
            </w:r>
            <w:r>
              <w:rPr>
                <w:rFonts w:ascii="Calibri" w:hAnsi="Calibri" w:cs="Calibri"/>
                <w:color w:val="000000"/>
                <w:sz w:val="22"/>
                <w:szCs w:val="22"/>
              </w:rPr>
              <w:br/>
              <w:t>4. Navedena cena naj vsebuje tudi izračun statike ter tehnične skice</w:t>
            </w:r>
            <w:r>
              <w:rPr>
                <w:rFonts w:ascii="Calibri" w:hAnsi="Calibri" w:cs="Calibri"/>
                <w:color w:val="000000"/>
                <w:sz w:val="22"/>
                <w:szCs w:val="22"/>
              </w:rPr>
              <w:br/>
              <w:t>5. Kakovost skladna s standardi za takšne tipe objektov</w:t>
            </w:r>
          </w:p>
        </w:tc>
      </w:tr>
      <w:tr w:rsidR="00A33AE2" w14:paraId="42ED7E1E" w14:textId="77777777" w:rsidTr="00A33AE2">
        <w:trPr>
          <w:trHeight w:val="735"/>
        </w:trPr>
        <w:tc>
          <w:tcPr>
            <w:tcW w:w="2547" w:type="dxa"/>
            <w:noWrap/>
            <w:hideMark/>
          </w:tcPr>
          <w:p w14:paraId="78FC3107" w14:textId="77777777" w:rsidR="00A33AE2" w:rsidRDefault="00A33AE2">
            <w:pPr>
              <w:rPr>
                <w:rFonts w:ascii="Calibri" w:hAnsi="Calibri" w:cs="Calibri"/>
                <w:color w:val="000000"/>
                <w:sz w:val="22"/>
                <w:szCs w:val="22"/>
              </w:rPr>
            </w:pPr>
            <w:r>
              <w:rPr>
                <w:rFonts w:ascii="Calibri" w:hAnsi="Calibri" w:cs="Calibri"/>
                <w:color w:val="000000"/>
                <w:sz w:val="22"/>
                <w:szCs w:val="22"/>
              </w:rPr>
              <w:t>NOSILNOST KONSTRUKCIJE</w:t>
            </w:r>
          </w:p>
        </w:tc>
        <w:tc>
          <w:tcPr>
            <w:tcW w:w="6379" w:type="dxa"/>
            <w:hideMark/>
          </w:tcPr>
          <w:p w14:paraId="7DF1DE63" w14:textId="77777777" w:rsidR="00A33AE2" w:rsidRDefault="00A33AE2">
            <w:pPr>
              <w:rPr>
                <w:rFonts w:ascii="Calibri" w:hAnsi="Calibri" w:cs="Calibri"/>
                <w:color w:val="000000"/>
                <w:sz w:val="22"/>
                <w:szCs w:val="22"/>
              </w:rPr>
            </w:pPr>
            <w:r>
              <w:rPr>
                <w:rFonts w:ascii="Calibri" w:hAnsi="Calibri" w:cs="Calibri"/>
                <w:color w:val="000000"/>
                <w:sz w:val="22"/>
                <w:szCs w:val="22"/>
              </w:rPr>
              <w:t>1. Obremenitev snega: EUROCODE SIST EN 1991-1-3 (0,29kN/m2)</w:t>
            </w:r>
            <w:r>
              <w:rPr>
                <w:rFonts w:ascii="Calibri" w:hAnsi="Calibri" w:cs="Calibri"/>
                <w:color w:val="000000"/>
                <w:sz w:val="22"/>
                <w:szCs w:val="22"/>
              </w:rPr>
              <w:br/>
              <w:t>2. Obremenitev vetra: EUROCODE SIST EN 1991-1-4 (30m/s)</w:t>
            </w:r>
          </w:p>
        </w:tc>
      </w:tr>
      <w:tr w:rsidR="00A33AE2" w14:paraId="4D49CF9A" w14:textId="77777777" w:rsidTr="00A33AE2">
        <w:trPr>
          <w:trHeight w:val="720"/>
        </w:trPr>
        <w:tc>
          <w:tcPr>
            <w:tcW w:w="2547" w:type="dxa"/>
            <w:noWrap/>
            <w:hideMark/>
          </w:tcPr>
          <w:p w14:paraId="2C0C0C02" w14:textId="77777777" w:rsidR="00A33AE2" w:rsidRDefault="00A33AE2">
            <w:pPr>
              <w:rPr>
                <w:rFonts w:ascii="Calibri" w:hAnsi="Calibri" w:cs="Calibri"/>
                <w:color w:val="000000"/>
                <w:sz w:val="22"/>
                <w:szCs w:val="22"/>
              </w:rPr>
            </w:pPr>
            <w:r>
              <w:rPr>
                <w:rFonts w:ascii="Calibri" w:hAnsi="Calibri" w:cs="Calibri"/>
                <w:color w:val="000000"/>
                <w:sz w:val="22"/>
                <w:szCs w:val="22"/>
              </w:rPr>
              <w:t>PROTIPOŽARNA ZAŠČITA</w:t>
            </w:r>
          </w:p>
        </w:tc>
        <w:tc>
          <w:tcPr>
            <w:tcW w:w="6379" w:type="dxa"/>
            <w:hideMark/>
          </w:tcPr>
          <w:p w14:paraId="65356AA9" w14:textId="512A6509" w:rsidR="00A33AE2" w:rsidRDefault="00A33AE2">
            <w:pPr>
              <w:rPr>
                <w:rFonts w:ascii="Calibri" w:hAnsi="Calibri" w:cs="Calibri"/>
                <w:sz w:val="22"/>
                <w:szCs w:val="22"/>
              </w:rPr>
            </w:pPr>
            <w:r>
              <w:rPr>
                <w:rFonts w:ascii="Calibri" w:hAnsi="Calibri" w:cs="Calibri"/>
                <w:sz w:val="22"/>
                <w:szCs w:val="22"/>
              </w:rPr>
              <w:t>Uporabljen material naj bo vsaj v požarnem razredu B</w:t>
            </w:r>
            <w:r w:rsidR="0058004E">
              <w:rPr>
                <w:rFonts w:ascii="Calibri" w:hAnsi="Calibri" w:cs="Calibri"/>
                <w:sz w:val="22"/>
                <w:szCs w:val="22"/>
              </w:rPr>
              <w:t>1</w:t>
            </w:r>
            <w:r>
              <w:rPr>
                <w:rFonts w:ascii="Calibri" w:hAnsi="Calibri" w:cs="Calibri"/>
                <w:sz w:val="22"/>
                <w:szCs w:val="22"/>
              </w:rPr>
              <w:t>, uporabljeni materiali morajo izpolnjevati vse zahteve s področja požarne varnosti za nezahteven objekt, objekt-proizvod</w:t>
            </w:r>
          </w:p>
        </w:tc>
      </w:tr>
      <w:tr w:rsidR="00A33AE2" w14:paraId="38BFDF5E" w14:textId="77777777" w:rsidTr="00A33AE2">
        <w:trPr>
          <w:trHeight w:val="675"/>
        </w:trPr>
        <w:tc>
          <w:tcPr>
            <w:tcW w:w="2547" w:type="dxa"/>
            <w:noWrap/>
            <w:hideMark/>
          </w:tcPr>
          <w:p w14:paraId="23AE2A9A" w14:textId="77777777" w:rsidR="00A33AE2" w:rsidRDefault="00A33AE2">
            <w:pPr>
              <w:rPr>
                <w:rFonts w:ascii="Calibri" w:hAnsi="Calibri" w:cs="Calibri"/>
                <w:color w:val="000000"/>
                <w:sz w:val="22"/>
                <w:szCs w:val="22"/>
              </w:rPr>
            </w:pPr>
            <w:r>
              <w:rPr>
                <w:rFonts w:ascii="Calibri" w:hAnsi="Calibri" w:cs="Calibri"/>
                <w:color w:val="000000"/>
                <w:sz w:val="22"/>
                <w:szCs w:val="22"/>
              </w:rPr>
              <w:t>POSTAVITEV OBJEKTA</w:t>
            </w:r>
          </w:p>
        </w:tc>
        <w:tc>
          <w:tcPr>
            <w:tcW w:w="6379" w:type="dxa"/>
            <w:hideMark/>
          </w:tcPr>
          <w:p w14:paraId="6BA51FBF" w14:textId="77777777" w:rsidR="00A33AE2" w:rsidRDefault="00A33AE2">
            <w:pPr>
              <w:rPr>
                <w:rFonts w:ascii="Calibri" w:hAnsi="Calibri" w:cs="Calibri"/>
                <w:color w:val="000000"/>
                <w:sz w:val="22"/>
                <w:szCs w:val="22"/>
              </w:rPr>
            </w:pPr>
            <w:r>
              <w:rPr>
                <w:rFonts w:ascii="Calibri" w:hAnsi="Calibri" w:cs="Calibri"/>
                <w:color w:val="000000"/>
                <w:sz w:val="22"/>
                <w:szCs w:val="22"/>
              </w:rPr>
              <w:t>Izdelava objekta po načelu: Ključ v roke, vsa montažna dela in oprema zajeta v ponudbi (dostava, prevoz, montaža, talno tesnenje stika med šotorskim sistemom in tlemi)</w:t>
            </w:r>
          </w:p>
        </w:tc>
      </w:tr>
    </w:tbl>
    <w:p w14:paraId="61676936" w14:textId="77777777" w:rsidR="003960C1" w:rsidRPr="00EE21C9" w:rsidRDefault="003960C1" w:rsidP="003960C1">
      <w:pPr>
        <w:rPr>
          <w:rFonts w:ascii="Arial" w:hAnsi="Arial" w:cs="Arial"/>
          <w:kern w:val="2"/>
          <w:sz w:val="21"/>
          <w:szCs w:val="21"/>
          <w:lang w:eastAsia="en-US"/>
          <w14:ligatures w14:val="standardContextual"/>
        </w:rPr>
      </w:pPr>
    </w:p>
    <w:tbl>
      <w:tblPr>
        <w:tblStyle w:val="Tabelamrea"/>
        <w:tblW w:w="0" w:type="auto"/>
        <w:tblLook w:val="04A0" w:firstRow="1" w:lastRow="0" w:firstColumn="1" w:lastColumn="0" w:noHBand="0" w:noVBand="1"/>
      </w:tblPr>
      <w:tblGrid>
        <w:gridCol w:w="8926"/>
      </w:tblGrid>
      <w:tr w:rsidR="005E2431" w:rsidRPr="00EE21C9" w14:paraId="716FDC6A" w14:textId="77777777" w:rsidTr="005E2431">
        <w:tc>
          <w:tcPr>
            <w:tcW w:w="8926" w:type="dxa"/>
            <w:tcBorders>
              <w:top w:val="single" w:sz="4" w:space="0" w:color="auto"/>
              <w:left w:val="single" w:sz="4" w:space="0" w:color="auto"/>
              <w:bottom w:val="single" w:sz="4" w:space="0" w:color="auto"/>
              <w:right w:val="single" w:sz="4" w:space="0" w:color="auto"/>
            </w:tcBorders>
            <w:vAlign w:val="bottom"/>
            <w:hideMark/>
          </w:tcPr>
          <w:p w14:paraId="276DD984" w14:textId="7C913B17" w:rsidR="005E2431" w:rsidRPr="00EE21C9" w:rsidRDefault="005E2431" w:rsidP="00E27DCE">
            <w:pPr>
              <w:spacing w:after="240" w:line="276" w:lineRule="auto"/>
              <w:jc w:val="both"/>
              <w:rPr>
                <w:rFonts w:ascii="Arial" w:eastAsia="Calibri" w:hAnsi="Arial" w:cs="Arial"/>
                <w:b/>
                <w:bCs/>
                <w:color w:val="000000"/>
                <w:sz w:val="21"/>
                <w:szCs w:val="21"/>
              </w:rPr>
            </w:pPr>
            <w:r w:rsidRPr="00EE21C9">
              <w:rPr>
                <w:rFonts w:ascii="Arial" w:eastAsia="Calibri" w:hAnsi="Arial" w:cs="Arial"/>
                <w:b/>
                <w:bCs/>
                <w:color w:val="000000"/>
                <w:sz w:val="21"/>
                <w:szCs w:val="21"/>
              </w:rPr>
              <w:t>Zahtevani standard</w:t>
            </w:r>
            <w:r w:rsidR="0063432F" w:rsidRPr="00EE21C9">
              <w:rPr>
                <w:rFonts w:ascii="Arial" w:eastAsia="Calibri" w:hAnsi="Arial" w:cs="Arial"/>
                <w:b/>
                <w:bCs/>
                <w:color w:val="000000"/>
                <w:sz w:val="21"/>
                <w:szCs w:val="21"/>
              </w:rPr>
              <w:t xml:space="preserve"> in skladnost s predpisi</w:t>
            </w:r>
            <w:r w:rsidRPr="00EE21C9">
              <w:rPr>
                <w:rFonts w:ascii="Arial" w:eastAsia="Calibri" w:hAnsi="Arial" w:cs="Arial"/>
                <w:b/>
                <w:bCs/>
                <w:color w:val="000000"/>
                <w:sz w:val="21"/>
                <w:szCs w:val="21"/>
              </w:rPr>
              <w:t xml:space="preserve">:  </w:t>
            </w:r>
          </w:p>
        </w:tc>
      </w:tr>
      <w:tr w:rsidR="005E2431" w:rsidRPr="00EE21C9" w14:paraId="27B7DC0B" w14:textId="77777777" w:rsidTr="005E2431">
        <w:tc>
          <w:tcPr>
            <w:tcW w:w="8926" w:type="dxa"/>
            <w:tcBorders>
              <w:top w:val="single" w:sz="4" w:space="0" w:color="auto"/>
              <w:left w:val="single" w:sz="4" w:space="0" w:color="auto"/>
              <w:bottom w:val="single" w:sz="4" w:space="0" w:color="auto"/>
              <w:right w:val="single" w:sz="4" w:space="0" w:color="auto"/>
            </w:tcBorders>
            <w:vAlign w:val="bottom"/>
            <w:hideMark/>
          </w:tcPr>
          <w:p w14:paraId="6B67C1D2" w14:textId="77777777" w:rsidR="005E2431" w:rsidRPr="00EE21C9" w:rsidRDefault="005E2431" w:rsidP="00E27DCE">
            <w:pPr>
              <w:spacing w:after="240" w:line="276" w:lineRule="auto"/>
              <w:jc w:val="both"/>
              <w:rPr>
                <w:rFonts w:ascii="Arial" w:eastAsia="Calibri" w:hAnsi="Arial" w:cs="Arial"/>
                <w:color w:val="000000"/>
                <w:sz w:val="21"/>
                <w:szCs w:val="21"/>
              </w:rPr>
            </w:pPr>
            <w:r w:rsidRPr="00EE21C9">
              <w:rPr>
                <w:rFonts w:ascii="Arial" w:eastAsia="Calibri" w:hAnsi="Arial" w:cs="Arial"/>
                <w:color w:val="000000"/>
                <w:sz w:val="21"/>
                <w:szCs w:val="21"/>
              </w:rPr>
              <w:t>General actions - snow loads: EUROCODE SIST EN 1991-1-3 (0,29kN/m2)</w:t>
            </w:r>
          </w:p>
        </w:tc>
      </w:tr>
      <w:tr w:rsidR="005E2431" w:rsidRPr="00EE21C9" w14:paraId="0EC9C108" w14:textId="77777777" w:rsidTr="005E2431">
        <w:tc>
          <w:tcPr>
            <w:tcW w:w="8926" w:type="dxa"/>
            <w:tcBorders>
              <w:top w:val="single" w:sz="4" w:space="0" w:color="auto"/>
              <w:left w:val="single" w:sz="4" w:space="0" w:color="auto"/>
              <w:bottom w:val="single" w:sz="4" w:space="0" w:color="auto"/>
              <w:right w:val="single" w:sz="4" w:space="0" w:color="auto"/>
            </w:tcBorders>
            <w:vAlign w:val="bottom"/>
            <w:hideMark/>
          </w:tcPr>
          <w:p w14:paraId="5381520F" w14:textId="77777777" w:rsidR="005E2431" w:rsidRPr="00EE21C9" w:rsidRDefault="005E2431" w:rsidP="00E27DCE">
            <w:pPr>
              <w:spacing w:after="240" w:line="276" w:lineRule="auto"/>
              <w:jc w:val="both"/>
              <w:rPr>
                <w:rFonts w:ascii="Arial" w:eastAsia="Calibri" w:hAnsi="Arial" w:cs="Arial"/>
                <w:color w:val="000000"/>
                <w:sz w:val="21"/>
                <w:szCs w:val="21"/>
              </w:rPr>
            </w:pPr>
            <w:r w:rsidRPr="00EE21C9">
              <w:rPr>
                <w:rFonts w:ascii="Arial" w:eastAsia="Calibri" w:hAnsi="Arial" w:cs="Arial"/>
                <w:color w:val="000000"/>
                <w:sz w:val="21"/>
                <w:szCs w:val="21"/>
              </w:rPr>
              <w:t>General actions: Wind actions: EUROCODE SIST EN 1991-1-4 (30m/s)</w:t>
            </w:r>
          </w:p>
        </w:tc>
      </w:tr>
      <w:tr w:rsidR="005E2431" w:rsidRPr="00EE21C9" w14:paraId="77CA7227" w14:textId="77777777" w:rsidTr="005E2431">
        <w:tc>
          <w:tcPr>
            <w:tcW w:w="8926" w:type="dxa"/>
            <w:tcBorders>
              <w:top w:val="single" w:sz="4" w:space="0" w:color="auto"/>
              <w:left w:val="single" w:sz="4" w:space="0" w:color="auto"/>
              <w:bottom w:val="single" w:sz="4" w:space="0" w:color="auto"/>
              <w:right w:val="single" w:sz="4" w:space="0" w:color="auto"/>
            </w:tcBorders>
            <w:vAlign w:val="bottom"/>
            <w:hideMark/>
          </w:tcPr>
          <w:p w14:paraId="6CFF0B79" w14:textId="77777777" w:rsidR="005E2431" w:rsidRPr="00EE21C9" w:rsidRDefault="005E2431" w:rsidP="00E27DCE">
            <w:pPr>
              <w:spacing w:after="240" w:line="276" w:lineRule="auto"/>
              <w:jc w:val="both"/>
              <w:rPr>
                <w:rFonts w:ascii="Arial" w:eastAsia="Calibri" w:hAnsi="Arial" w:cs="Arial"/>
                <w:color w:val="000000"/>
                <w:sz w:val="21"/>
                <w:szCs w:val="21"/>
              </w:rPr>
            </w:pPr>
            <w:r w:rsidRPr="00EE21C9">
              <w:rPr>
                <w:rFonts w:ascii="Arial" w:eastAsia="Calibri" w:hAnsi="Arial" w:cs="Arial"/>
                <w:color w:val="000000"/>
                <w:sz w:val="21"/>
                <w:szCs w:val="21"/>
              </w:rPr>
              <w:t>General actions: Thermal actions: EUROCODE SIST EN 1991-1-5</w:t>
            </w:r>
          </w:p>
        </w:tc>
      </w:tr>
      <w:tr w:rsidR="005E2431" w:rsidRPr="00EE21C9" w14:paraId="099695D9" w14:textId="77777777" w:rsidTr="005E2431">
        <w:tc>
          <w:tcPr>
            <w:tcW w:w="8926" w:type="dxa"/>
            <w:tcBorders>
              <w:top w:val="single" w:sz="4" w:space="0" w:color="auto"/>
              <w:left w:val="single" w:sz="4" w:space="0" w:color="auto"/>
              <w:bottom w:val="single" w:sz="4" w:space="0" w:color="auto"/>
              <w:right w:val="single" w:sz="4" w:space="0" w:color="auto"/>
            </w:tcBorders>
            <w:vAlign w:val="bottom"/>
            <w:hideMark/>
          </w:tcPr>
          <w:p w14:paraId="2C8A2F57" w14:textId="77777777" w:rsidR="005E2431" w:rsidRPr="00EE21C9" w:rsidRDefault="005E2431" w:rsidP="00E27DCE">
            <w:pPr>
              <w:spacing w:after="240" w:line="276" w:lineRule="auto"/>
              <w:jc w:val="both"/>
              <w:rPr>
                <w:rFonts w:ascii="Arial" w:eastAsia="Calibri" w:hAnsi="Arial" w:cs="Arial"/>
                <w:color w:val="000000"/>
                <w:sz w:val="21"/>
                <w:szCs w:val="21"/>
              </w:rPr>
            </w:pPr>
            <w:r w:rsidRPr="00EE21C9">
              <w:rPr>
                <w:rFonts w:ascii="Arial" w:eastAsia="Calibri" w:hAnsi="Arial" w:cs="Arial"/>
                <w:color w:val="000000"/>
                <w:sz w:val="21"/>
                <w:szCs w:val="21"/>
              </w:rPr>
              <w:t>Actions during execution: EUROCODE SIST EN 1991-1-6</w:t>
            </w:r>
          </w:p>
        </w:tc>
      </w:tr>
      <w:tr w:rsidR="005E2431" w:rsidRPr="00EE21C9" w14:paraId="13CCFDC2" w14:textId="77777777" w:rsidTr="005E2431">
        <w:tc>
          <w:tcPr>
            <w:tcW w:w="8926" w:type="dxa"/>
            <w:tcBorders>
              <w:top w:val="single" w:sz="4" w:space="0" w:color="auto"/>
              <w:left w:val="single" w:sz="4" w:space="0" w:color="auto"/>
              <w:bottom w:val="single" w:sz="4" w:space="0" w:color="auto"/>
              <w:right w:val="single" w:sz="4" w:space="0" w:color="auto"/>
            </w:tcBorders>
            <w:vAlign w:val="bottom"/>
            <w:hideMark/>
          </w:tcPr>
          <w:p w14:paraId="70FF57BB" w14:textId="77777777" w:rsidR="005E2431" w:rsidRPr="00EE21C9" w:rsidRDefault="005E2431" w:rsidP="00E27DCE">
            <w:pPr>
              <w:spacing w:after="240" w:line="276" w:lineRule="auto"/>
              <w:jc w:val="both"/>
              <w:rPr>
                <w:rFonts w:ascii="Arial" w:eastAsia="Calibri" w:hAnsi="Arial" w:cs="Arial"/>
                <w:color w:val="000000"/>
                <w:sz w:val="21"/>
                <w:szCs w:val="21"/>
              </w:rPr>
            </w:pPr>
            <w:r w:rsidRPr="00EE21C9">
              <w:rPr>
                <w:rFonts w:ascii="Arial" w:eastAsia="Calibri" w:hAnsi="Arial" w:cs="Arial"/>
                <w:color w:val="000000"/>
                <w:sz w:val="21"/>
                <w:szCs w:val="21"/>
              </w:rPr>
              <w:t>Design of steel structures: - General rules and rules for buildings EUROCODE  EN 1993-1-1</w:t>
            </w:r>
          </w:p>
        </w:tc>
      </w:tr>
      <w:tr w:rsidR="005E2431" w:rsidRPr="00EE21C9" w14:paraId="5A0EF568" w14:textId="77777777" w:rsidTr="005E2431">
        <w:tc>
          <w:tcPr>
            <w:tcW w:w="8926" w:type="dxa"/>
            <w:tcBorders>
              <w:top w:val="single" w:sz="4" w:space="0" w:color="auto"/>
              <w:left w:val="single" w:sz="4" w:space="0" w:color="auto"/>
              <w:bottom w:val="single" w:sz="4" w:space="0" w:color="auto"/>
              <w:right w:val="single" w:sz="4" w:space="0" w:color="auto"/>
            </w:tcBorders>
            <w:vAlign w:val="bottom"/>
            <w:hideMark/>
          </w:tcPr>
          <w:p w14:paraId="3A2FC056" w14:textId="77777777" w:rsidR="005E2431" w:rsidRPr="00EE21C9" w:rsidRDefault="005E2431" w:rsidP="00E27DCE">
            <w:pPr>
              <w:spacing w:after="240" w:line="276" w:lineRule="auto"/>
              <w:jc w:val="both"/>
              <w:rPr>
                <w:rFonts w:ascii="Arial" w:eastAsia="Calibri" w:hAnsi="Arial" w:cs="Arial"/>
                <w:color w:val="000000"/>
                <w:sz w:val="21"/>
                <w:szCs w:val="21"/>
              </w:rPr>
            </w:pPr>
            <w:r w:rsidRPr="00EE21C9">
              <w:rPr>
                <w:rFonts w:ascii="Arial" w:eastAsia="Calibri" w:hAnsi="Arial" w:cs="Arial"/>
                <w:color w:val="000000"/>
                <w:sz w:val="21"/>
                <w:szCs w:val="21"/>
              </w:rPr>
              <w:t>Design of steel structures:-Supplementary rules for cold-formed members EUROCODE EN 1993-1-3</w:t>
            </w:r>
          </w:p>
        </w:tc>
      </w:tr>
      <w:tr w:rsidR="005E2431" w:rsidRPr="00EE21C9" w14:paraId="6B0B8994" w14:textId="77777777" w:rsidTr="005E2431">
        <w:tc>
          <w:tcPr>
            <w:tcW w:w="8926" w:type="dxa"/>
            <w:tcBorders>
              <w:top w:val="single" w:sz="4" w:space="0" w:color="auto"/>
              <w:left w:val="single" w:sz="4" w:space="0" w:color="auto"/>
              <w:bottom w:val="single" w:sz="4" w:space="0" w:color="auto"/>
              <w:right w:val="single" w:sz="4" w:space="0" w:color="auto"/>
            </w:tcBorders>
            <w:vAlign w:val="bottom"/>
            <w:hideMark/>
          </w:tcPr>
          <w:p w14:paraId="0AE97D83" w14:textId="77777777" w:rsidR="005E2431" w:rsidRPr="00EE21C9" w:rsidRDefault="005E2431" w:rsidP="00E27DCE">
            <w:pPr>
              <w:spacing w:after="240" w:line="276" w:lineRule="auto"/>
              <w:jc w:val="both"/>
              <w:rPr>
                <w:rFonts w:ascii="Arial" w:eastAsia="Calibri" w:hAnsi="Arial" w:cs="Arial"/>
                <w:color w:val="000000"/>
                <w:sz w:val="21"/>
                <w:szCs w:val="21"/>
              </w:rPr>
            </w:pPr>
            <w:r w:rsidRPr="00EE21C9">
              <w:rPr>
                <w:rFonts w:ascii="Arial" w:eastAsia="Calibri" w:hAnsi="Arial" w:cs="Arial"/>
                <w:color w:val="000000"/>
                <w:sz w:val="21"/>
                <w:szCs w:val="21"/>
              </w:rPr>
              <w:t>Design of steel structures:- Design of joints EUROCODE EN 1993-1-8</w:t>
            </w:r>
          </w:p>
        </w:tc>
      </w:tr>
      <w:tr w:rsidR="005E2431" w:rsidRPr="00EE21C9" w14:paraId="6C261443" w14:textId="77777777" w:rsidTr="005E2431">
        <w:tc>
          <w:tcPr>
            <w:tcW w:w="8926" w:type="dxa"/>
            <w:tcBorders>
              <w:top w:val="single" w:sz="4" w:space="0" w:color="auto"/>
              <w:left w:val="single" w:sz="4" w:space="0" w:color="auto"/>
              <w:bottom w:val="single" w:sz="4" w:space="0" w:color="auto"/>
              <w:right w:val="single" w:sz="4" w:space="0" w:color="auto"/>
            </w:tcBorders>
            <w:vAlign w:val="bottom"/>
            <w:hideMark/>
          </w:tcPr>
          <w:p w14:paraId="34A9ECFA" w14:textId="77777777" w:rsidR="005E2431" w:rsidRPr="00EE21C9" w:rsidRDefault="005E2431" w:rsidP="00E27DCE">
            <w:pPr>
              <w:spacing w:after="240" w:line="276" w:lineRule="auto"/>
              <w:jc w:val="both"/>
              <w:rPr>
                <w:rFonts w:ascii="Arial" w:eastAsia="Calibri" w:hAnsi="Arial" w:cs="Arial"/>
                <w:color w:val="000000"/>
                <w:sz w:val="21"/>
                <w:szCs w:val="21"/>
              </w:rPr>
            </w:pPr>
            <w:r w:rsidRPr="00EE21C9">
              <w:rPr>
                <w:rFonts w:ascii="Arial" w:eastAsia="Calibri" w:hAnsi="Arial" w:cs="Arial"/>
                <w:color w:val="000000"/>
                <w:sz w:val="21"/>
                <w:szCs w:val="21"/>
              </w:rPr>
              <w:t>Design of steel structures:- Design of structures Tension components EUROCODE EN 1993-1-11</w:t>
            </w:r>
          </w:p>
        </w:tc>
      </w:tr>
      <w:tr w:rsidR="005E2431" w:rsidRPr="00EE21C9" w14:paraId="41D8DC93" w14:textId="77777777" w:rsidTr="005E2431">
        <w:tc>
          <w:tcPr>
            <w:tcW w:w="8926" w:type="dxa"/>
            <w:tcBorders>
              <w:top w:val="single" w:sz="4" w:space="0" w:color="auto"/>
              <w:left w:val="single" w:sz="4" w:space="0" w:color="auto"/>
              <w:bottom w:val="single" w:sz="4" w:space="0" w:color="auto"/>
              <w:right w:val="single" w:sz="4" w:space="0" w:color="auto"/>
            </w:tcBorders>
            <w:vAlign w:val="bottom"/>
            <w:hideMark/>
          </w:tcPr>
          <w:p w14:paraId="0BE43598" w14:textId="77777777" w:rsidR="005E2431" w:rsidRPr="00EE21C9" w:rsidRDefault="005E2431" w:rsidP="00E27DCE">
            <w:pPr>
              <w:spacing w:after="240" w:line="276" w:lineRule="auto"/>
              <w:jc w:val="both"/>
              <w:rPr>
                <w:rFonts w:ascii="Arial" w:eastAsia="Calibri" w:hAnsi="Arial" w:cs="Arial"/>
                <w:color w:val="000000"/>
                <w:sz w:val="21"/>
                <w:szCs w:val="21"/>
              </w:rPr>
            </w:pPr>
            <w:r w:rsidRPr="00EE21C9">
              <w:rPr>
                <w:rFonts w:ascii="Arial" w:eastAsia="Calibri" w:hAnsi="Arial" w:cs="Arial"/>
                <w:color w:val="000000"/>
                <w:sz w:val="21"/>
                <w:szCs w:val="21"/>
              </w:rPr>
              <w:t>Design of temporary structures EUROCODE EN 13782</w:t>
            </w:r>
          </w:p>
        </w:tc>
      </w:tr>
      <w:tr w:rsidR="005E2431" w:rsidRPr="00EE21C9" w14:paraId="232D14BA" w14:textId="77777777" w:rsidTr="005E2431">
        <w:tc>
          <w:tcPr>
            <w:tcW w:w="8926" w:type="dxa"/>
            <w:tcBorders>
              <w:top w:val="single" w:sz="4" w:space="0" w:color="auto"/>
              <w:left w:val="single" w:sz="4" w:space="0" w:color="auto"/>
              <w:bottom w:val="single" w:sz="4" w:space="0" w:color="auto"/>
              <w:right w:val="single" w:sz="4" w:space="0" w:color="auto"/>
            </w:tcBorders>
            <w:vAlign w:val="bottom"/>
            <w:hideMark/>
          </w:tcPr>
          <w:p w14:paraId="3792D5B6" w14:textId="77777777" w:rsidR="005E2431" w:rsidRPr="00EE21C9" w:rsidRDefault="005E2431" w:rsidP="00E27DCE">
            <w:pPr>
              <w:spacing w:after="240" w:line="276" w:lineRule="auto"/>
              <w:jc w:val="both"/>
              <w:rPr>
                <w:rFonts w:ascii="Arial" w:eastAsia="Calibri" w:hAnsi="Arial" w:cs="Arial"/>
                <w:color w:val="000000"/>
                <w:sz w:val="21"/>
                <w:szCs w:val="21"/>
              </w:rPr>
            </w:pPr>
            <w:r w:rsidRPr="00EE21C9">
              <w:rPr>
                <w:rFonts w:ascii="Arial" w:eastAsia="Calibri" w:hAnsi="Arial" w:cs="Arial"/>
                <w:color w:val="000000"/>
                <w:sz w:val="21"/>
                <w:szCs w:val="21"/>
              </w:rPr>
              <w:t>Manufacture and execution of metal structures - technical requirements for the executions of steel structures EUROCODE EN 1090-2</w:t>
            </w:r>
          </w:p>
        </w:tc>
      </w:tr>
      <w:tr w:rsidR="005E2431" w:rsidRPr="00EE21C9" w14:paraId="653C79CD" w14:textId="77777777" w:rsidTr="005E2431">
        <w:tc>
          <w:tcPr>
            <w:tcW w:w="8926" w:type="dxa"/>
            <w:tcBorders>
              <w:top w:val="single" w:sz="4" w:space="0" w:color="auto"/>
              <w:left w:val="single" w:sz="4" w:space="0" w:color="auto"/>
              <w:bottom w:val="single" w:sz="4" w:space="0" w:color="auto"/>
              <w:right w:val="single" w:sz="4" w:space="0" w:color="auto"/>
            </w:tcBorders>
            <w:vAlign w:val="bottom"/>
            <w:hideMark/>
          </w:tcPr>
          <w:p w14:paraId="1380E104" w14:textId="77777777" w:rsidR="005E2431" w:rsidRPr="00EE21C9" w:rsidRDefault="005E2431" w:rsidP="00E27DCE">
            <w:pPr>
              <w:spacing w:after="240" w:line="276" w:lineRule="auto"/>
              <w:jc w:val="both"/>
              <w:rPr>
                <w:rFonts w:ascii="Arial" w:eastAsia="Calibri" w:hAnsi="Arial" w:cs="Arial"/>
                <w:color w:val="000000"/>
                <w:sz w:val="21"/>
                <w:szCs w:val="21"/>
              </w:rPr>
            </w:pPr>
            <w:r w:rsidRPr="00EE21C9">
              <w:rPr>
                <w:rFonts w:ascii="Arial" w:eastAsia="Calibri" w:hAnsi="Arial" w:cs="Arial"/>
                <w:color w:val="000000"/>
                <w:sz w:val="21"/>
                <w:szCs w:val="21"/>
              </w:rPr>
              <w:t>Production and sales, installation and assembly of tensile structures ISO 9001:2015</w:t>
            </w:r>
          </w:p>
        </w:tc>
      </w:tr>
      <w:tr w:rsidR="005E2431" w:rsidRPr="00EE21C9" w14:paraId="27035C2A" w14:textId="77777777" w:rsidTr="005E2431">
        <w:tc>
          <w:tcPr>
            <w:tcW w:w="8926" w:type="dxa"/>
            <w:tcBorders>
              <w:top w:val="single" w:sz="4" w:space="0" w:color="auto"/>
              <w:left w:val="single" w:sz="4" w:space="0" w:color="auto"/>
              <w:bottom w:val="single" w:sz="4" w:space="0" w:color="auto"/>
              <w:right w:val="single" w:sz="4" w:space="0" w:color="auto"/>
            </w:tcBorders>
            <w:vAlign w:val="bottom"/>
            <w:hideMark/>
          </w:tcPr>
          <w:p w14:paraId="5C199792" w14:textId="07ED0428" w:rsidR="005E2431" w:rsidRPr="00EE21C9" w:rsidRDefault="005E2431" w:rsidP="00E27DCE">
            <w:pPr>
              <w:spacing w:after="240" w:line="276" w:lineRule="auto"/>
              <w:jc w:val="both"/>
              <w:rPr>
                <w:rFonts w:ascii="Arial" w:eastAsia="Calibri" w:hAnsi="Arial" w:cs="Arial"/>
                <w:color w:val="000000"/>
                <w:sz w:val="21"/>
                <w:szCs w:val="21"/>
              </w:rPr>
            </w:pPr>
            <w:r w:rsidRPr="00EE21C9">
              <w:rPr>
                <w:rFonts w:ascii="Arial" w:eastAsia="Calibri" w:hAnsi="Arial" w:cs="Arial"/>
                <w:color w:val="000000"/>
                <w:sz w:val="21"/>
                <w:szCs w:val="21"/>
              </w:rPr>
              <w:t>Protipožarna zaščita - normativ EN 13782:2005, vsaj požarni razred B</w:t>
            </w:r>
            <w:r w:rsidR="0058004E">
              <w:rPr>
                <w:rFonts w:ascii="Arial" w:eastAsia="Calibri" w:hAnsi="Arial" w:cs="Arial"/>
                <w:color w:val="000000"/>
                <w:sz w:val="21"/>
                <w:szCs w:val="21"/>
              </w:rPr>
              <w:t>1</w:t>
            </w:r>
            <w:r w:rsidR="00A151F0" w:rsidRPr="00EE21C9">
              <w:rPr>
                <w:rFonts w:ascii="Arial" w:eastAsia="Calibri" w:hAnsi="Arial" w:cs="Arial"/>
                <w:color w:val="000000"/>
                <w:sz w:val="21"/>
                <w:szCs w:val="21"/>
              </w:rPr>
              <w:t xml:space="preserve"> (B</w:t>
            </w:r>
            <w:r w:rsidR="0058004E">
              <w:rPr>
                <w:rFonts w:ascii="Arial" w:eastAsia="Calibri" w:hAnsi="Arial" w:cs="Arial"/>
                <w:color w:val="000000"/>
                <w:sz w:val="21"/>
                <w:szCs w:val="21"/>
              </w:rPr>
              <w:t>1</w:t>
            </w:r>
            <w:r w:rsidR="00A151F0" w:rsidRPr="00EE21C9">
              <w:rPr>
                <w:rFonts w:ascii="Arial" w:eastAsia="Calibri" w:hAnsi="Arial" w:cs="Arial"/>
                <w:color w:val="000000"/>
                <w:sz w:val="21"/>
                <w:szCs w:val="21"/>
              </w:rPr>
              <w:t>-s2,d0</w:t>
            </w:r>
          </w:p>
        </w:tc>
      </w:tr>
      <w:tr w:rsidR="005E2431" w:rsidRPr="00EE21C9" w14:paraId="645FDB7C" w14:textId="77777777" w:rsidTr="005E2431">
        <w:tc>
          <w:tcPr>
            <w:tcW w:w="8926" w:type="dxa"/>
            <w:tcBorders>
              <w:top w:val="single" w:sz="4" w:space="0" w:color="auto"/>
              <w:left w:val="single" w:sz="4" w:space="0" w:color="auto"/>
              <w:bottom w:val="single" w:sz="4" w:space="0" w:color="auto"/>
              <w:right w:val="single" w:sz="4" w:space="0" w:color="auto"/>
            </w:tcBorders>
            <w:vAlign w:val="bottom"/>
            <w:hideMark/>
          </w:tcPr>
          <w:p w14:paraId="46F38628" w14:textId="5EB47D78" w:rsidR="005E2431" w:rsidRPr="00EE21C9" w:rsidRDefault="005E2431" w:rsidP="00E27DCE">
            <w:pPr>
              <w:spacing w:after="240" w:line="276" w:lineRule="auto"/>
              <w:jc w:val="both"/>
              <w:rPr>
                <w:rFonts w:ascii="Arial" w:eastAsia="Calibri" w:hAnsi="Arial" w:cs="Arial"/>
                <w:color w:val="000000"/>
                <w:sz w:val="21"/>
                <w:szCs w:val="21"/>
              </w:rPr>
            </w:pPr>
            <w:r w:rsidRPr="00EE21C9">
              <w:rPr>
                <w:rFonts w:ascii="Arial" w:eastAsia="Calibri" w:hAnsi="Arial" w:cs="Arial"/>
                <w:color w:val="000000"/>
                <w:sz w:val="21"/>
                <w:szCs w:val="21"/>
              </w:rPr>
              <w:t xml:space="preserve">Uredba o razvrščanju objektov (Ur.L.RS št.96/22), in pojasnilo Proizvodi - Objekti (MOP, št: 007-46/2019/2, z dne 6.2.2019) </w:t>
            </w:r>
            <w:r w:rsidR="00AF1BAA" w:rsidRPr="00EE21C9">
              <w:rPr>
                <w:rFonts w:ascii="Arial" w:hAnsi="Arial" w:cs="Arial"/>
                <w:color w:val="000000"/>
                <w:sz w:val="21"/>
                <w:szCs w:val="21"/>
              </w:rPr>
              <w:t>in izpolnjevati zahteve za nezahtevni objekt, objekt proizvod, za namen skladiščenja zrakoplovov</w:t>
            </w:r>
          </w:p>
        </w:tc>
      </w:tr>
      <w:tr w:rsidR="00AF1BAA" w:rsidRPr="00EE21C9" w14:paraId="19954F42" w14:textId="77777777" w:rsidTr="005E2431">
        <w:tc>
          <w:tcPr>
            <w:tcW w:w="8926" w:type="dxa"/>
            <w:tcBorders>
              <w:top w:val="single" w:sz="4" w:space="0" w:color="auto"/>
              <w:left w:val="single" w:sz="4" w:space="0" w:color="auto"/>
              <w:bottom w:val="single" w:sz="4" w:space="0" w:color="auto"/>
              <w:right w:val="single" w:sz="4" w:space="0" w:color="auto"/>
            </w:tcBorders>
            <w:vAlign w:val="bottom"/>
          </w:tcPr>
          <w:p w14:paraId="3395EC41" w14:textId="51E8A424" w:rsidR="00AF1BAA" w:rsidRPr="00EE21C9" w:rsidRDefault="00AF1BAA" w:rsidP="00E27DCE">
            <w:pPr>
              <w:spacing w:after="240" w:line="276" w:lineRule="auto"/>
              <w:jc w:val="both"/>
              <w:rPr>
                <w:rFonts w:ascii="Arial" w:eastAsia="Calibri" w:hAnsi="Arial" w:cs="Arial"/>
                <w:color w:val="000000"/>
                <w:sz w:val="21"/>
                <w:szCs w:val="21"/>
              </w:rPr>
            </w:pPr>
            <w:r w:rsidRPr="00EE21C9">
              <w:rPr>
                <w:rFonts w:ascii="Arial" w:eastAsia="Calibri" w:hAnsi="Arial" w:cs="Arial"/>
                <w:color w:val="000000"/>
                <w:sz w:val="21"/>
                <w:szCs w:val="21"/>
              </w:rPr>
              <w:lastRenderedPageBreak/>
              <w:t>Pravilnik o mehanski odpornosti in stabilnosti objektov (Uradni list RS, št. 101/05 in 61/17-GZ</w:t>
            </w:r>
            <w:r w:rsidR="005103EB" w:rsidRPr="00EE21C9">
              <w:rPr>
                <w:rFonts w:ascii="Arial" w:eastAsia="Calibri" w:hAnsi="Arial" w:cs="Arial"/>
                <w:color w:val="000000"/>
                <w:sz w:val="21"/>
                <w:szCs w:val="21"/>
              </w:rPr>
              <w:t xml:space="preserve"> in 199/21-GZ-1</w:t>
            </w:r>
            <w:r w:rsidRPr="00EE21C9">
              <w:rPr>
                <w:rFonts w:ascii="Arial" w:eastAsia="Calibri" w:hAnsi="Arial" w:cs="Arial"/>
                <w:color w:val="000000"/>
                <w:sz w:val="21"/>
                <w:szCs w:val="21"/>
              </w:rPr>
              <w:t>)</w:t>
            </w:r>
          </w:p>
        </w:tc>
      </w:tr>
      <w:tr w:rsidR="00AF1BAA" w:rsidRPr="00EE21C9" w14:paraId="12D48D14" w14:textId="77777777" w:rsidTr="005E2431">
        <w:tc>
          <w:tcPr>
            <w:tcW w:w="8926" w:type="dxa"/>
            <w:tcBorders>
              <w:top w:val="single" w:sz="4" w:space="0" w:color="auto"/>
              <w:left w:val="single" w:sz="4" w:space="0" w:color="auto"/>
              <w:bottom w:val="single" w:sz="4" w:space="0" w:color="auto"/>
              <w:right w:val="single" w:sz="4" w:space="0" w:color="auto"/>
            </w:tcBorders>
            <w:vAlign w:val="bottom"/>
          </w:tcPr>
          <w:p w14:paraId="100E620F" w14:textId="5C7C68D6" w:rsidR="00AF1BAA" w:rsidRPr="00EE21C9" w:rsidRDefault="00AF1BAA" w:rsidP="00E27DCE">
            <w:pPr>
              <w:spacing w:after="240" w:line="276" w:lineRule="auto"/>
              <w:jc w:val="both"/>
              <w:rPr>
                <w:rFonts w:ascii="Arial" w:eastAsia="Calibri" w:hAnsi="Arial" w:cs="Arial"/>
                <w:color w:val="000000"/>
                <w:sz w:val="21"/>
                <w:szCs w:val="21"/>
              </w:rPr>
            </w:pPr>
            <w:r w:rsidRPr="00EE21C9">
              <w:rPr>
                <w:rFonts w:ascii="Arial" w:eastAsia="Calibri" w:hAnsi="Arial" w:cs="Arial"/>
                <w:color w:val="000000"/>
                <w:sz w:val="21"/>
                <w:szCs w:val="21"/>
              </w:rPr>
              <w:t>Pravilnik o požarni varnosti v stavbah (Uradni list RS. Št. 31/04, 10/05, 83/05, 14/07, 12/13 in 61/17-GZ</w:t>
            </w:r>
            <w:r w:rsidR="005103EB" w:rsidRPr="00EE21C9">
              <w:rPr>
                <w:rFonts w:ascii="Arial" w:eastAsia="Calibri" w:hAnsi="Arial" w:cs="Arial"/>
                <w:color w:val="000000"/>
                <w:sz w:val="21"/>
                <w:szCs w:val="21"/>
              </w:rPr>
              <w:t xml:space="preserve"> in 199/21-GZ-1</w:t>
            </w:r>
            <w:r w:rsidRPr="00EE21C9">
              <w:rPr>
                <w:rFonts w:ascii="Arial" w:eastAsia="Calibri" w:hAnsi="Arial" w:cs="Arial"/>
                <w:color w:val="000000"/>
                <w:sz w:val="21"/>
                <w:szCs w:val="21"/>
              </w:rPr>
              <w:t>)</w:t>
            </w:r>
          </w:p>
        </w:tc>
      </w:tr>
      <w:tr w:rsidR="00AF1BAA" w:rsidRPr="00EE21C9" w14:paraId="2D21FFBD" w14:textId="77777777" w:rsidTr="005E2431">
        <w:tc>
          <w:tcPr>
            <w:tcW w:w="8926" w:type="dxa"/>
            <w:tcBorders>
              <w:top w:val="single" w:sz="4" w:space="0" w:color="auto"/>
              <w:left w:val="single" w:sz="4" w:space="0" w:color="auto"/>
              <w:bottom w:val="single" w:sz="4" w:space="0" w:color="auto"/>
              <w:right w:val="single" w:sz="4" w:space="0" w:color="auto"/>
            </w:tcBorders>
            <w:vAlign w:val="bottom"/>
          </w:tcPr>
          <w:p w14:paraId="7F34F182" w14:textId="4CAE6147" w:rsidR="00AF1BAA" w:rsidRPr="00EE21C9" w:rsidRDefault="00AF1BAA" w:rsidP="00E27DCE">
            <w:pPr>
              <w:spacing w:after="240" w:line="276" w:lineRule="auto"/>
              <w:jc w:val="both"/>
              <w:rPr>
                <w:rFonts w:ascii="Arial" w:eastAsia="Calibri" w:hAnsi="Arial" w:cs="Arial"/>
                <w:color w:val="000000"/>
                <w:sz w:val="21"/>
                <w:szCs w:val="21"/>
              </w:rPr>
            </w:pPr>
            <w:r w:rsidRPr="00EE21C9">
              <w:rPr>
                <w:rFonts w:ascii="Arial" w:eastAsia="Calibri" w:hAnsi="Arial" w:cs="Arial"/>
                <w:color w:val="000000"/>
                <w:sz w:val="21"/>
                <w:szCs w:val="21"/>
              </w:rPr>
              <w:t xml:space="preserve">Pravilnik o zahtevah za nizkonapetostne električne inštalacije v stavbah (Uradni list RS, št. </w:t>
            </w:r>
            <w:r w:rsidR="005103EB" w:rsidRPr="00EE21C9">
              <w:rPr>
                <w:rFonts w:ascii="Arial" w:eastAsia="Calibri" w:hAnsi="Arial" w:cs="Arial"/>
                <w:color w:val="000000"/>
                <w:sz w:val="21"/>
                <w:szCs w:val="21"/>
              </w:rPr>
              <w:t>140/21 in 199/21</w:t>
            </w:r>
            <w:r w:rsidRPr="00EE21C9">
              <w:rPr>
                <w:rFonts w:ascii="Arial" w:eastAsia="Calibri" w:hAnsi="Arial" w:cs="Arial"/>
                <w:color w:val="000000"/>
                <w:sz w:val="21"/>
                <w:szCs w:val="21"/>
              </w:rPr>
              <w:t>-GZ</w:t>
            </w:r>
            <w:r w:rsidR="005103EB" w:rsidRPr="00EE21C9">
              <w:rPr>
                <w:rFonts w:ascii="Arial" w:eastAsia="Calibri" w:hAnsi="Arial" w:cs="Arial"/>
                <w:color w:val="000000"/>
                <w:sz w:val="21"/>
                <w:szCs w:val="21"/>
              </w:rPr>
              <w:t>-1</w:t>
            </w:r>
            <w:r w:rsidRPr="00EE21C9">
              <w:rPr>
                <w:rFonts w:ascii="Arial" w:eastAsia="Calibri" w:hAnsi="Arial" w:cs="Arial"/>
                <w:color w:val="000000"/>
                <w:sz w:val="21"/>
                <w:szCs w:val="21"/>
              </w:rPr>
              <w:t>)</w:t>
            </w:r>
          </w:p>
        </w:tc>
      </w:tr>
      <w:tr w:rsidR="00633675" w:rsidRPr="00EE21C9" w14:paraId="7FC2C1A3" w14:textId="77777777" w:rsidTr="005E2431">
        <w:tc>
          <w:tcPr>
            <w:tcW w:w="8926" w:type="dxa"/>
            <w:tcBorders>
              <w:top w:val="single" w:sz="4" w:space="0" w:color="auto"/>
              <w:left w:val="single" w:sz="4" w:space="0" w:color="auto"/>
              <w:bottom w:val="single" w:sz="4" w:space="0" w:color="auto"/>
              <w:right w:val="single" w:sz="4" w:space="0" w:color="auto"/>
            </w:tcBorders>
            <w:vAlign w:val="bottom"/>
          </w:tcPr>
          <w:p w14:paraId="25F6951A" w14:textId="2E26019F" w:rsidR="00633675" w:rsidRPr="00EE21C9" w:rsidRDefault="00633675" w:rsidP="00E27DCE">
            <w:pPr>
              <w:spacing w:after="240" w:line="276" w:lineRule="auto"/>
              <w:jc w:val="both"/>
              <w:rPr>
                <w:rFonts w:ascii="Arial" w:eastAsia="Calibri" w:hAnsi="Arial" w:cs="Arial"/>
                <w:color w:val="000000"/>
                <w:sz w:val="21"/>
                <w:szCs w:val="21"/>
              </w:rPr>
            </w:pPr>
            <w:r w:rsidRPr="00EE21C9">
              <w:rPr>
                <w:rFonts w:ascii="Arial" w:hAnsi="Arial" w:cs="Arial"/>
                <w:sz w:val="21"/>
                <w:szCs w:val="21"/>
              </w:rPr>
              <w:t>Tehnična smernica za graditev TSG</w:t>
            </w:r>
            <w:r w:rsidRPr="00EE21C9">
              <w:rPr>
                <w:rFonts w:ascii="Arial" w:hAnsi="Arial" w:cs="Arial"/>
                <w:sz w:val="21"/>
                <w:szCs w:val="21"/>
              </w:rPr>
              <w:noBreakHyphen/>
              <w:t>N</w:t>
            </w:r>
            <w:r w:rsidRPr="00EE21C9">
              <w:rPr>
                <w:rFonts w:ascii="Arial" w:hAnsi="Arial" w:cs="Arial"/>
                <w:sz w:val="21"/>
                <w:szCs w:val="21"/>
              </w:rPr>
              <w:noBreakHyphen/>
              <w:t xml:space="preserve">003 Zaščita pred delovanjem strele </w:t>
            </w:r>
          </w:p>
        </w:tc>
      </w:tr>
      <w:tr w:rsidR="0063432F" w:rsidRPr="00EE21C9" w14:paraId="3F14D727" w14:textId="77777777" w:rsidTr="005E2431">
        <w:tc>
          <w:tcPr>
            <w:tcW w:w="8926" w:type="dxa"/>
            <w:tcBorders>
              <w:top w:val="single" w:sz="4" w:space="0" w:color="auto"/>
              <w:left w:val="single" w:sz="4" w:space="0" w:color="auto"/>
              <w:bottom w:val="single" w:sz="4" w:space="0" w:color="auto"/>
              <w:right w:val="single" w:sz="4" w:space="0" w:color="auto"/>
            </w:tcBorders>
            <w:vAlign w:val="bottom"/>
          </w:tcPr>
          <w:p w14:paraId="0E21BB23" w14:textId="01B3435B" w:rsidR="0063432F" w:rsidRPr="00EE21C9" w:rsidRDefault="0063432F" w:rsidP="0063432F">
            <w:pPr>
              <w:spacing w:after="240" w:line="276" w:lineRule="auto"/>
              <w:jc w:val="both"/>
              <w:rPr>
                <w:rFonts w:ascii="Arial" w:eastAsia="Calibri" w:hAnsi="Arial" w:cs="Arial"/>
                <w:color w:val="000000"/>
                <w:sz w:val="21"/>
                <w:szCs w:val="21"/>
              </w:rPr>
            </w:pPr>
            <w:r w:rsidRPr="00EE21C9">
              <w:rPr>
                <w:rFonts w:ascii="Arial" w:eastAsia="Calibri" w:hAnsi="Arial" w:cs="Arial"/>
                <w:color w:val="000000"/>
                <w:sz w:val="21"/>
                <w:szCs w:val="21"/>
              </w:rPr>
              <w:t>Zakon o izvajanju Uredbe (EU) o splošni varnosti proizvodov (ZIUSVP) (Uradni list RS, št. 102/24)</w:t>
            </w:r>
          </w:p>
        </w:tc>
      </w:tr>
      <w:tr w:rsidR="0063432F" w:rsidRPr="00EE21C9" w14:paraId="3FC3D35C" w14:textId="77777777" w:rsidTr="005E2431">
        <w:tc>
          <w:tcPr>
            <w:tcW w:w="8926" w:type="dxa"/>
            <w:tcBorders>
              <w:top w:val="single" w:sz="4" w:space="0" w:color="auto"/>
              <w:left w:val="single" w:sz="4" w:space="0" w:color="auto"/>
              <w:bottom w:val="single" w:sz="4" w:space="0" w:color="auto"/>
              <w:right w:val="single" w:sz="4" w:space="0" w:color="auto"/>
            </w:tcBorders>
            <w:vAlign w:val="bottom"/>
          </w:tcPr>
          <w:p w14:paraId="2B498D70" w14:textId="6C127D4D" w:rsidR="0063432F" w:rsidRPr="00EE21C9" w:rsidRDefault="0063432F" w:rsidP="0063432F">
            <w:pPr>
              <w:spacing w:after="240" w:line="276" w:lineRule="auto"/>
              <w:jc w:val="both"/>
              <w:rPr>
                <w:rFonts w:ascii="Arial" w:eastAsia="Calibri" w:hAnsi="Arial" w:cs="Arial"/>
                <w:color w:val="000000"/>
                <w:sz w:val="21"/>
                <w:szCs w:val="21"/>
              </w:rPr>
            </w:pPr>
            <w:r w:rsidRPr="00EE21C9">
              <w:rPr>
                <w:rFonts w:ascii="Arial" w:eastAsia="Calibri" w:hAnsi="Arial" w:cs="Arial"/>
                <w:color w:val="000000"/>
                <w:sz w:val="21"/>
                <w:szCs w:val="21"/>
              </w:rPr>
              <w:t>Temporary structure – Tents – Safety SIST EN 13782:2015</w:t>
            </w:r>
          </w:p>
        </w:tc>
      </w:tr>
      <w:tr w:rsidR="0063432F" w:rsidRPr="00EE21C9" w14:paraId="0D99AA66" w14:textId="77777777" w:rsidTr="005E2431">
        <w:tc>
          <w:tcPr>
            <w:tcW w:w="8926" w:type="dxa"/>
            <w:tcBorders>
              <w:top w:val="single" w:sz="4" w:space="0" w:color="auto"/>
              <w:left w:val="single" w:sz="4" w:space="0" w:color="auto"/>
              <w:bottom w:val="single" w:sz="4" w:space="0" w:color="auto"/>
              <w:right w:val="single" w:sz="4" w:space="0" w:color="auto"/>
            </w:tcBorders>
            <w:vAlign w:val="bottom"/>
          </w:tcPr>
          <w:p w14:paraId="3CF13C0E" w14:textId="0DEDCC96" w:rsidR="0063432F" w:rsidRPr="00EE21C9" w:rsidRDefault="0063432F" w:rsidP="0063432F">
            <w:pPr>
              <w:spacing w:after="240" w:line="276" w:lineRule="auto"/>
              <w:jc w:val="both"/>
              <w:rPr>
                <w:rFonts w:ascii="Arial" w:eastAsia="Calibri" w:hAnsi="Arial" w:cs="Arial"/>
                <w:color w:val="000000"/>
                <w:sz w:val="21"/>
                <w:szCs w:val="21"/>
              </w:rPr>
            </w:pPr>
            <w:r w:rsidRPr="00EE21C9">
              <w:rPr>
                <w:rFonts w:ascii="Arial" w:eastAsia="Calibri" w:hAnsi="Arial" w:cs="Arial"/>
                <w:color w:val="000000"/>
                <w:sz w:val="21"/>
                <w:szCs w:val="21"/>
              </w:rPr>
              <w:t xml:space="preserve">Uredba 305/2011/EU </w:t>
            </w:r>
            <w:r w:rsidR="005103EB" w:rsidRPr="00EE21C9">
              <w:rPr>
                <w:rFonts w:ascii="Arial" w:eastAsia="Calibri" w:hAnsi="Arial" w:cs="Arial"/>
                <w:color w:val="000000"/>
                <w:sz w:val="21"/>
                <w:szCs w:val="21"/>
              </w:rPr>
              <w:t xml:space="preserve">(UL L 88/2011, 568/2014, 574/2014, 2024/1020 in 2024/2769) </w:t>
            </w:r>
            <w:r w:rsidRPr="00EE21C9">
              <w:rPr>
                <w:rFonts w:ascii="Arial" w:eastAsia="Calibri" w:hAnsi="Arial" w:cs="Arial"/>
                <w:color w:val="000000"/>
                <w:sz w:val="21"/>
                <w:szCs w:val="21"/>
              </w:rPr>
              <w:t>in Zakon o gradbenih proizvodih (Uradni list RS, št. 82/13, ZGPro-1)</w:t>
            </w:r>
          </w:p>
        </w:tc>
      </w:tr>
    </w:tbl>
    <w:p w14:paraId="30B8FE43" w14:textId="77777777" w:rsidR="00322A74" w:rsidRPr="00EE21C9" w:rsidRDefault="00322A74" w:rsidP="00322A74">
      <w:pPr>
        <w:pStyle w:val="Odstavekseznama"/>
        <w:rPr>
          <w:rFonts w:ascii="Arial" w:hAnsi="Arial" w:cs="Arial"/>
          <w:sz w:val="21"/>
          <w:szCs w:val="21"/>
        </w:rPr>
      </w:pPr>
    </w:p>
    <w:p w14:paraId="1633A786" w14:textId="77777777" w:rsidR="00DC1E66" w:rsidRPr="00EE21C9" w:rsidRDefault="00DC1E66" w:rsidP="00AB3187">
      <w:pPr>
        <w:spacing w:line="276" w:lineRule="auto"/>
        <w:jc w:val="both"/>
        <w:rPr>
          <w:rFonts w:ascii="Arial" w:eastAsia="Calibri" w:hAnsi="Arial" w:cs="Arial"/>
          <w:b/>
          <w:bCs/>
          <w:color w:val="000000"/>
          <w:sz w:val="21"/>
          <w:szCs w:val="21"/>
        </w:rPr>
      </w:pPr>
      <w:bookmarkStart w:id="10" w:name="_Hlk203042663"/>
      <w:r w:rsidRPr="00EE21C9">
        <w:rPr>
          <w:rFonts w:ascii="Arial" w:eastAsia="Calibri" w:hAnsi="Arial" w:cs="Arial"/>
          <w:b/>
          <w:bCs/>
          <w:color w:val="000000"/>
          <w:sz w:val="21"/>
          <w:szCs w:val="21"/>
        </w:rPr>
        <w:t xml:space="preserve">Za vse elemente in celoto mora proizvajalec zagotavljati skladnost s standardi in predpisi. Zato mora proizvajalec za proizvod-objekt izdelati tehnično dokumentacijo proizvoda in v njej podati vse potrebne informacije pomembne za varnost proizvoda in njegovo uporabo skladno z Zakonom o izvajanju Uredbe (EU) o splošni varnosti proizvodov (ZIUSVP). </w:t>
      </w:r>
    </w:p>
    <w:p w14:paraId="48065374" w14:textId="77777777" w:rsidR="00DC1E66" w:rsidRPr="00EE21C9" w:rsidRDefault="00DC1E66" w:rsidP="00DC1E66">
      <w:pPr>
        <w:spacing w:line="276" w:lineRule="auto"/>
        <w:rPr>
          <w:rFonts w:ascii="Arial" w:eastAsia="Calibri" w:hAnsi="Arial" w:cs="Arial"/>
          <w:b/>
          <w:bCs/>
          <w:color w:val="000000"/>
          <w:sz w:val="21"/>
          <w:szCs w:val="21"/>
        </w:rPr>
      </w:pPr>
    </w:p>
    <w:p w14:paraId="2522F754" w14:textId="1F9615FC" w:rsidR="00DC1E66" w:rsidRPr="00EE21C9" w:rsidRDefault="00DC1E66" w:rsidP="00AB3187">
      <w:pPr>
        <w:spacing w:line="276" w:lineRule="auto"/>
        <w:jc w:val="both"/>
        <w:rPr>
          <w:rFonts w:ascii="Arial" w:eastAsia="Calibri" w:hAnsi="Arial" w:cs="Arial"/>
          <w:b/>
          <w:bCs/>
          <w:color w:val="000000"/>
          <w:sz w:val="21"/>
          <w:szCs w:val="21"/>
        </w:rPr>
      </w:pPr>
      <w:r w:rsidRPr="00EE21C9">
        <w:rPr>
          <w:rFonts w:ascii="Arial" w:eastAsia="Calibri" w:hAnsi="Arial" w:cs="Arial"/>
          <w:b/>
          <w:bCs/>
          <w:color w:val="000000"/>
          <w:sz w:val="21"/>
          <w:szCs w:val="21"/>
        </w:rPr>
        <w:t xml:space="preserve">Proizvajalec mora navesti katere standarde in gradbeno-tehnične predpise glede na predviden namen uporabe je preveril in za katere postavitve jamči varnost svojega proizvoda. Te podatke mora navesti v tehnični dokumentaciji proizvoda tako, da je izkazano izpolnjevanje ustreznih zahtev. Podatki morajo biti zapisani na preprost, poljuden način, da so razumljivi uporabniku. </w:t>
      </w:r>
    </w:p>
    <w:p w14:paraId="0E70236E" w14:textId="77777777" w:rsidR="00DC1E66" w:rsidRPr="00EE21C9" w:rsidRDefault="00DC1E66" w:rsidP="00DC1E66">
      <w:pPr>
        <w:spacing w:line="276" w:lineRule="auto"/>
        <w:rPr>
          <w:rFonts w:ascii="Arial" w:eastAsia="Calibri" w:hAnsi="Arial" w:cs="Arial"/>
          <w:b/>
          <w:bCs/>
          <w:color w:val="000000"/>
          <w:sz w:val="21"/>
          <w:szCs w:val="21"/>
        </w:rPr>
      </w:pPr>
    </w:p>
    <w:p w14:paraId="324E25EE" w14:textId="1913249C" w:rsidR="00DC1E66" w:rsidRPr="00EE21C9" w:rsidRDefault="00DC1E66" w:rsidP="00DC1E66">
      <w:pPr>
        <w:spacing w:line="276" w:lineRule="auto"/>
        <w:rPr>
          <w:rFonts w:ascii="Arial" w:eastAsia="Calibri" w:hAnsi="Arial" w:cs="Arial"/>
          <w:b/>
          <w:bCs/>
          <w:color w:val="000000"/>
          <w:sz w:val="21"/>
          <w:szCs w:val="21"/>
        </w:rPr>
      </w:pPr>
      <w:r w:rsidRPr="00EE21C9">
        <w:rPr>
          <w:rFonts w:ascii="Arial" w:eastAsia="Calibri" w:hAnsi="Arial" w:cs="Arial"/>
          <w:b/>
          <w:bCs/>
          <w:color w:val="000000"/>
          <w:sz w:val="21"/>
          <w:szCs w:val="21"/>
        </w:rPr>
        <w:t>Vsak element mora imeti ustrezno tehnično dokumentacijo. Če gre za harmoniziran proizvod pa tudi Izjavo o lastnosti in CE oznako za ta proizvod.</w:t>
      </w:r>
    </w:p>
    <w:bookmarkEnd w:id="10"/>
    <w:p w14:paraId="6C7009E0" w14:textId="77777777" w:rsidR="00DC1E66" w:rsidRPr="00EE21C9" w:rsidRDefault="00DC1E66" w:rsidP="00DC1E66">
      <w:pPr>
        <w:spacing w:line="276" w:lineRule="auto"/>
        <w:rPr>
          <w:rFonts w:ascii="Arial" w:eastAsia="Calibri" w:hAnsi="Arial" w:cs="Arial"/>
          <w:b/>
          <w:bCs/>
          <w:color w:val="000000"/>
          <w:sz w:val="21"/>
          <w:szCs w:val="21"/>
        </w:rPr>
      </w:pPr>
    </w:p>
    <w:p w14:paraId="09FF11C3" w14:textId="77777777" w:rsidR="00DC1E66" w:rsidRPr="00EE21C9" w:rsidRDefault="00DC1E66" w:rsidP="00BC1B6C">
      <w:pPr>
        <w:spacing w:line="276" w:lineRule="auto"/>
        <w:rPr>
          <w:rFonts w:ascii="Arial" w:eastAsia="Calibri" w:hAnsi="Arial" w:cs="Arial"/>
          <w:b/>
          <w:bCs/>
          <w:color w:val="000000"/>
          <w:sz w:val="21"/>
          <w:szCs w:val="21"/>
        </w:rPr>
      </w:pPr>
    </w:p>
    <w:p w14:paraId="610F89AC" w14:textId="7B11F8D1" w:rsidR="00AF1BAA" w:rsidRPr="00EE21C9" w:rsidRDefault="00AF1BAA" w:rsidP="005E2431">
      <w:pPr>
        <w:spacing w:line="276" w:lineRule="auto"/>
        <w:jc w:val="both"/>
        <w:rPr>
          <w:rFonts w:ascii="Arial" w:eastAsia="Calibri" w:hAnsi="Arial" w:cs="Arial"/>
          <w:b/>
          <w:bCs/>
          <w:color w:val="000000"/>
          <w:sz w:val="21"/>
          <w:szCs w:val="21"/>
        </w:rPr>
      </w:pPr>
      <w:r w:rsidRPr="00EE21C9">
        <w:rPr>
          <w:rFonts w:ascii="Arial" w:eastAsia="Calibri" w:hAnsi="Arial" w:cs="Arial"/>
          <w:b/>
          <w:bCs/>
          <w:color w:val="000000"/>
          <w:sz w:val="21"/>
          <w:szCs w:val="21"/>
        </w:rPr>
        <w:t xml:space="preserve">Ponudnik mora preveriti tudi druge veljavne predpise in standarde, ki bi za določen namen objekta lahko vsebovali tehnične zahteve. </w:t>
      </w:r>
    </w:p>
    <w:p w14:paraId="3F2602BB" w14:textId="77777777" w:rsidR="00AF1BAA" w:rsidRPr="00EE21C9" w:rsidRDefault="00AF1BAA" w:rsidP="005E2431">
      <w:pPr>
        <w:spacing w:line="276" w:lineRule="auto"/>
        <w:jc w:val="both"/>
        <w:rPr>
          <w:rFonts w:ascii="Arial" w:eastAsia="Calibri" w:hAnsi="Arial" w:cs="Arial"/>
          <w:b/>
          <w:bCs/>
          <w:color w:val="000000"/>
          <w:sz w:val="21"/>
          <w:szCs w:val="21"/>
        </w:rPr>
      </w:pPr>
    </w:p>
    <w:p w14:paraId="0B920985" w14:textId="20C4F635" w:rsidR="005E2431" w:rsidRPr="00EE21C9" w:rsidRDefault="005E2431" w:rsidP="005E2431">
      <w:pPr>
        <w:spacing w:line="276" w:lineRule="auto"/>
        <w:jc w:val="both"/>
        <w:rPr>
          <w:rFonts w:ascii="Arial" w:eastAsia="Calibri" w:hAnsi="Arial" w:cs="Arial"/>
          <w:color w:val="000000"/>
          <w:sz w:val="21"/>
          <w:szCs w:val="21"/>
        </w:rPr>
      </w:pPr>
      <w:r w:rsidRPr="00EE21C9">
        <w:rPr>
          <w:rFonts w:ascii="Arial" w:eastAsia="Calibri" w:hAnsi="Arial" w:cs="Arial"/>
          <w:b/>
          <w:bCs/>
          <w:color w:val="000000"/>
          <w:sz w:val="21"/>
          <w:szCs w:val="21"/>
        </w:rPr>
        <w:t xml:space="preserve">Ponudnik </w:t>
      </w:r>
      <w:r w:rsidRPr="00EE21C9">
        <w:rPr>
          <w:rFonts w:ascii="Arial" w:eastAsia="Calibri" w:hAnsi="Arial" w:cs="Arial"/>
          <w:b/>
          <w:bCs/>
          <w:color w:val="000000"/>
          <w:sz w:val="21"/>
          <w:szCs w:val="21"/>
          <w:u w:val="single"/>
        </w:rPr>
        <w:t>mora</w:t>
      </w:r>
      <w:r w:rsidRPr="00EE21C9">
        <w:rPr>
          <w:rFonts w:ascii="Arial" w:eastAsia="Calibri" w:hAnsi="Arial" w:cs="Arial"/>
          <w:b/>
          <w:bCs/>
          <w:color w:val="000000"/>
          <w:sz w:val="21"/>
          <w:szCs w:val="21"/>
        </w:rPr>
        <w:t xml:space="preserve"> za dopustnost ponudbe predložiti vso dokumentacijo (dokazila in drugi uradni dokumenti), iz katere bo razvidno izpolnjevanje zahtev, kot je navedeno v tej točki in </w:t>
      </w:r>
      <w:r w:rsidRPr="00EE21C9">
        <w:rPr>
          <w:rFonts w:ascii="Arial" w:eastAsia="Calibri" w:hAnsi="Arial" w:cs="Arial"/>
          <w:b/>
          <w:color w:val="000000"/>
          <w:sz w:val="21"/>
          <w:szCs w:val="21"/>
        </w:rPr>
        <w:t>predložiti izpolnjen</w:t>
      </w:r>
      <w:r w:rsidRPr="00EE21C9">
        <w:rPr>
          <w:rFonts w:ascii="Arial" w:eastAsia="Calibri" w:hAnsi="Arial" w:cs="Arial"/>
          <w:b/>
          <w:bCs/>
          <w:color w:val="000000"/>
          <w:sz w:val="21"/>
          <w:szCs w:val="21"/>
        </w:rPr>
        <w:t xml:space="preserve"> OBRAZEC </w:t>
      </w:r>
      <w:r w:rsidR="00A1158B" w:rsidRPr="00EE21C9">
        <w:rPr>
          <w:rFonts w:ascii="Arial" w:eastAsia="Calibri" w:hAnsi="Arial" w:cs="Arial"/>
          <w:b/>
          <w:bCs/>
          <w:color w:val="000000"/>
          <w:sz w:val="21"/>
          <w:szCs w:val="21"/>
        </w:rPr>
        <w:t>12</w:t>
      </w:r>
      <w:r w:rsidRPr="00EE21C9">
        <w:rPr>
          <w:rFonts w:ascii="Arial" w:eastAsia="Calibri" w:hAnsi="Arial" w:cs="Arial"/>
          <w:b/>
          <w:bCs/>
          <w:color w:val="000000"/>
          <w:sz w:val="21"/>
          <w:szCs w:val="21"/>
        </w:rPr>
        <w:t>: TEHNIČNE ZAHTEVE v excel obliki.</w:t>
      </w:r>
    </w:p>
    <w:p w14:paraId="27BDD640" w14:textId="77777777" w:rsidR="003E0AE8" w:rsidRPr="00EE21C9" w:rsidRDefault="003E0AE8" w:rsidP="001A68B1">
      <w:pPr>
        <w:spacing w:line="276" w:lineRule="auto"/>
        <w:jc w:val="both"/>
        <w:rPr>
          <w:rFonts w:ascii="Arial" w:eastAsia="Calibri" w:hAnsi="Arial" w:cs="Arial"/>
          <w:b/>
          <w:bCs/>
          <w:color w:val="000000"/>
          <w:sz w:val="21"/>
          <w:szCs w:val="21"/>
        </w:rPr>
      </w:pPr>
    </w:p>
    <w:p w14:paraId="5F491F86" w14:textId="77777777" w:rsidR="00037909" w:rsidRPr="00EE21C9" w:rsidRDefault="00037909" w:rsidP="00037909">
      <w:pPr>
        <w:spacing w:line="276" w:lineRule="auto"/>
        <w:jc w:val="both"/>
        <w:rPr>
          <w:rFonts w:ascii="Arial" w:eastAsia="Calibri" w:hAnsi="Arial" w:cs="Arial"/>
          <w:b/>
          <w:bCs/>
          <w:color w:val="000000"/>
          <w:sz w:val="21"/>
          <w:szCs w:val="21"/>
        </w:rPr>
      </w:pPr>
      <w:r w:rsidRPr="00EE21C9">
        <w:rPr>
          <w:rFonts w:ascii="Arial" w:eastAsia="Calibri" w:hAnsi="Arial" w:cs="Arial"/>
          <w:b/>
          <w:bCs/>
          <w:color w:val="000000"/>
          <w:sz w:val="21"/>
          <w:szCs w:val="21"/>
        </w:rPr>
        <w:t>Rok za izvedbo javnega naročila:</w:t>
      </w:r>
    </w:p>
    <w:p w14:paraId="134B3BF0" w14:textId="4A61CE81" w:rsidR="00037909" w:rsidRPr="00EE21C9" w:rsidRDefault="00037909" w:rsidP="00037909">
      <w:pPr>
        <w:pStyle w:val="Odstavekseznama"/>
        <w:numPr>
          <w:ilvl w:val="0"/>
          <w:numId w:val="35"/>
        </w:numPr>
        <w:spacing w:line="276" w:lineRule="auto"/>
        <w:jc w:val="both"/>
        <w:rPr>
          <w:rFonts w:ascii="Arial" w:eastAsiaTheme="minorEastAsia" w:hAnsi="Arial" w:cs="Arial"/>
          <w:color w:val="000000" w:themeColor="text1"/>
          <w:sz w:val="21"/>
          <w:szCs w:val="21"/>
          <w:lang w:bidi="sl-SI"/>
        </w:rPr>
      </w:pPr>
      <w:r w:rsidRPr="00EE21C9">
        <w:rPr>
          <w:rFonts w:ascii="Arial" w:eastAsiaTheme="minorEastAsia" w:hAnsi="Arial" w:cs="Arial"/>
          <w:color w:val="000000" w:themeColor="text1"/>
          <w:sz w:val="21"/>
          <w:szCs w:val="21"/>
          <w:lang w:bidi="sl-SI"/>
        </w:rPr>
        <w:t xml:space="preserve">Rok za dobavo objekta: </w:t>
      </w:r>
      <w:r w:rsidRPr="00EE21C9">
        <w:rPr>
          <w:rFonts w:ascii="Arial" w:hAnsi="Arial" w:cs="Arial"/>
          <w:color w:val="212121"/>
          <w:sz w:val="21"/>
          <w:szCs w:val="21"/>
        </w:rPr>
        <w:t>1</w:t>
      </w:r>
      <w:r w:rsidR="00A33AE2">
        <w:rPr>
          <w:rFonts w:ascii="Arial" w:hAnsi="Arial" w:cs="Arial"/>
          <w:color w:val="212121"/>
          <w:sz w:val="21"/>
          <w:szCs w:val="21"/>
        </w:rPr>
        <w:t>2</w:t>
      </w:r>
      <w:r w:rsidRPr="00EE21C9">
        <w:rPr>
          <w:rFonts w:ascii="Arial" w:hAnsi="Arial" w:cs="Arial"/>
          <w:color w:val="212121"/>
          <w:sz w:val="21"/>
          <w:szCs w:val="21"/>
        </w:rPr>
        <w:t xml:space="preserve"> tednov od podpisa pogodbe, tako da mora biti objekt na lokacijo dostavljen do </w:t>
      </w:r>
      <w:r w:rsidR="00A33AE2">
        <w:rPr>
          <w:rFonts w:ascii="Arial" w:hAnsi="Arial" w:cs="Arial"/>
          <w:color w:val="212121"/>
          <w:sz w:val="21"/>
          <w:szCs w:val="21"/>
        </w:rPr>
        <w:t>12</w:t>
      </w:r>
      <w:r w:rsidRPr="00EE21C9">
        <w:rPr>
          <w:rFonts w:ascii="Arial" w:hAnsi="Arial" w:cs="Arial"/>
          <w:color w:val="212121"/>
          <w:sz w:val="21"/>
          <w:szCs w:val="21"/>
        </w:rPr>
        <w:t>. 1. 202</w:t>
      </w:r>
      <w:r w:rsidR="00A33AE2">
        <w:rPr>
          <w:rFonts w:ascii="Arial" w:hAnsi="Arial" w:cs="Arial"/>
          <w:color w:val="212121"/>
          <w:sz w:val="21"/>
          <w:szCs w:val="21"/>
        </w:rPr>
        <w:t>6</w:t>
      </w:r>
      <w:r w:rsidRPr="00EE21C9">
        <w:rPr>
          <w:rFonts w:ascii="Arial" w:eastAsiaTheme="minorEastAsia" w:hAnsi="Arial" w:cs="Arial"/>
          <w:color w:val="000000" w:themeColor="text1"/>
          <w:sz w:val="21"/>
          <w:szCs w:val="21"/>
          <w:lang w:bidi="sl-SI"/>
        </w:rPr>
        <w:t>,</w:t>
      </w:r>
    </w:p>
    <w:p w14:paraId="48471B03" w14:textId="42E616A6" w:rsidR="00037909" w:rsidRPr="00EE21C9" w:rsidRDefault="00037909" w:rsidP="00037909">
      <w:pPr>
        <w:pStyle w:val="Odstavekseznama"/>
        <w:numPr>
          <w:ilvl w:val="0"/>
          <w:numId w:val="35"/>
        </w:numPr>
        <w:spacing w:line="276" w:lineRule="auto"/>
        <w:jc w:val="both"/>
        <w:rPr>
          <w:rFonts w:ascii="Arial" w:eastAsiaTheme="minorEastAsia" w:hAnsi="Arial" w:cs="Arial"/>
          <w:color w:val="000000" w:themeColor="text1"/>
          <w:sz w:val="21"/>
          <w:szCs w:val="21"/>
          <w:lang w:bidi="sl-SI"/>
        </w:rPr>
      </w:pPr>
      <w:r w:rsidRPr="00EE21C9">
        <w:rPr>
          <w:rFonts w:ascii="Arial" w:eastAsiaTheme="minorEastAsia" w:hAnsi="Arial" w:cs="Arial"/>
          <w:color w:val="000000" w:themeColor="text1"/>
          <w:sz w:val="21"/>
          <w:szCs w:val="21"/>
          <w:lang w:bidi="sl-SI"/>
        </w:rPr>
        <w:t xml:space="preserve">Rok izvedbe vgradnje objekta na lokaciji: do </w:t>
      </w:r>
      <w:r w:rsidR="00A33AE2">
        <w:rPr>
          <w:rFonts w:ascii="Arial" w:eastAsiaTheme="minorEastAsia" w:hAnsi="Arial" w:cs="Arial"/>
          <w:color w:val="000000" w:themeColor="text1"/>
          <w:sz w:val="21"/>
          <w:szCs w:val="21"/>
          <w:lang w:bidi="sl-SI"/>
        </w:rPr>
        <w:t>2</w:t>
      </w:r>
      <w:r w:rsidRPr="00EE21C9">
        <w:rPr>
          <w:rFonts w:ascii="Arial" w:eastAsiaTheme="minorEastAsia" w:hAnsi="Arial" w:cs="Arial"/>
          <w:color w:val="000000" w:themeColor="text1"/>
          <w:sz w:val="21"/>
          <w:szCs w:val="21"/>
          <w:lang w:bidi="sl-SI"/>
        </w:rPr>
        <w:t>.</w:t>
      </w:r>
      <w:r w:rsidR="00A33AE2">
        <w:rPr>
          <w:rFonts w:ascii="Arial" w:eastAsiaTheme="minorEastAsia" w:hAnsi="Arial" w:cs="Arial"/>
          <w:color w:val="000000" w:themeColor="text1"/>
          <w:sz w:val="21"/>
          <w:szCs w:val="21"/>
          <w:lang w:bidi="sl-SI"/>
        </w:rPr>
        <w:t>2</w:t>
      </w:r>
      <w:r w:rsidRPr="00EE21C9">
        <w:rPr>
          <w:rFonts w:ascii="Arial" w:eastAsiaTheme="minorEastAsia" w:hAnsi="Arial" w:cs="Arial"/>
          <w:color w:val="000000" w:themeColor="text1"/>
          <w:sz w:val="21"/>
          <w:szCs w:val="21"/>
          <w:lang w:bidi="sl-SI"/>
        </w:rPr>
        <w:t>.202</w:t>
      </w:r>
      <w:r w:rsidR="00A33AE2">
        <w:rPr>
          <w:rFonts w:ascii="Arial" w:eastAsiaTheme="minorEastAsia" w:hAnsi="Arial" w:cs="Arial"/>
          <w:color w:val="000000" w:themeColor="text1"/>
          <w:sz w:val="21"/>
          <w:szCs w:val="21"/>
          <w:lang w:bidi="sl-SI"/>
        </w:rPr>
        <w:t>6</w:t>
      </w:r>
      <w:r w:rsidRPr="00EE21C9">
        <w:rPr>
          <w:rFonts w:ascii="Arial" w:eastAsiaTheme="minorEastAsia" w:hAnsi="Arial" w:cs="Arial"/>
          <w:color w:val="000000" w:themeColor="text1"/>
          <w:sz w:val="21"/>
          <w:szCs w:val="21"/>
          <w:lang w:bidi="sl-SI"/>
        </w:rPr>
        <w:t>.</w:t>
      </w:r>
    </w:p>
    <w:p w14:paraId="6AE41E19" w14:textId="77777777" w:rsidR="00037909" w:rsidRPr="00EE21C9" w:rsidRDefault="00037909" w:rsidP="00037909">
      <w:pPr>
        <w:pStyle w:val="Telobesedila"/>
        <w:spacing w:line="276" w:lineRule="auto"/>
        <w:rPr>
          <w:rFonts w:eastAsia="Calibri"/>
          <w:color w:val="FF0000"/>
          <w:sz w:val="21"/>
          <w:szCs w:val="21"/>
        </w:rPr>
      </w:pPr>
    </w:p>
    <w:p w14:paraId="4C63A762" w14:textId="77777777" w:rsidR="00037909" w:rsidRPr="00EE21C9" w:rsidRDefault="00037909" w:rsidP="00037909">
      <w:pPr>
        <w:pStyle w:val="Telobesedila"/>
        <w:spacing w:line="276" w:lineRule="auto"/>
        <w:rPr>
          <w:color w:val="000000" w:themeColor="text1"/>
          <w:sz w:val="21"/>
          <w:szCs w:val="21"/>
          <w:lang w:eastAsia="sl-SI" w:bidi="sl-SI"/>
        </w:rPr>
      </w:pPr>
      <w:r w:rsidRPr="00EE21C9">
        <w:rPr>
          <w:rFonts w:eastAsia="Calibri"/>
          <w:color w:val="000000" w:themeColor="text1"/>
          <w:sz w:val="21"/>
          <w:szCs w:val="21"/>
        </w:rPr>
        <w:t>Z oddajo ponudbe soglašamo, da bomo vsa dela, ki so predmet javnega naročila izvršili skladno z zahtevami naročnika, v zgoraj navedenih rokih.</w:t>
      </w:r>
      <w:r w:rsidRPr="00EE21C9">
        <w:rPr>
          <w:color w:val="000000" w:themeColor="text1"/>
          <w:sz w:val="21"/>
          <w:szCs w:val="21"/>
          <w:lang w:eastAsia="sl-SI" w:bidi="sl-SI"/>
        </w:rPr>
        <w:t xml:space="preserve"> </w:t>
      </w:r>
    </w:p>
    <w:p w14:paraId="5B83E7A4" w14:textId="77777777" w:rsidR="002D59E0" w:rsidRPr="00EE21C9" w:rsidRDefault="002D59E0" w:rsidP="002D59E0">
      <w:pPr>
        <w:spacing w:line="276" w:lineRule="auto"/>
        <w:jc w:val="both"/>
        <w:rPr>
          <w:rFonts w:ascii="Arial" w:eastAsia="Calibri" w:hAnsi="Arial" w:cs="Arial"/>
          <w:b/>
          <w:bCs/>
          <w:sz w:val="21"/>
          <w:szCs w:val="21"/>
        </w:rPr>
      </w:pPr>
    </w:p>
    <w:p w14:paraId="4534380F" w14:textId="67A68508" w:rsidR="002D59E0" w:rsidRPr="00EE21C9" w:rsidRDefault="002D59E0" w:rsidP="002D59E0">
      <w:pPr>
        <w:spacing w:line="276" w:lineRule="auto"/>
        <w:jc w:val="both"/>
        <w:rPr>
          <w:rFonts w:ascii="Arial" w:eastAsia="Calibri" w:hAnsi="Arial" w:cs="Arial"/>
          <w:b/>
          <w:bCs/>
          <w:sz w:val="21"/>
          <w:szCs w:val="21"/>
          <w:u w:val="single"/>
        </w:rPr>
      </w:pPr>
      <w:r w:rsidRPr="00EE21C9">
        <w:rPr>
          <w:rFonts w:ascii="Arial" w:eastAsia="Calibri" w:hAnsi="Arial" w:cs="Arial"/>
          <w:b/>
          <w:bCs/>
          <w:sz w:val="21"/>
          <w:szCs w:val="21"/>
          <w:u w:val="single"/>
        </w:rPr>
        <w:lastRenderedPageBreak/>
        <w:t xml:space="preserve">Naročnik opozarja, da bo montaža objekta mogoča izključno v obdobju med </w:t>
      </w:r>
      <w:r w:rsidR="00A33AE2">
        <w:rPr>
          <w:rFonts w:ascii="Arial" w:eastAsia="Calibri" w:hAnsi="Arial" w:cs="Arial"/>
          <w:b/>
          <w:bCs/>
          <w:sz w:val="21"/>
          <w:szCs w:val="21"/>
          <w:u w:val="single"/>
        </w:rPr>
        <w:t>12. 1. 2026 in 2. 2. 2026</w:t>
      </w:r>
    </w:p>
    <w:p w14:paraId="7F576E36" w14:textId="77777777" w:rsidR="002D59E0" w:rsidRPr="00EE21C9" w:rsidRDefault="002D59E0" w:rsidP="002D59E0">
      <w:pPr>
        <w:spacing w:line="276" w:lineRule="auto"/>
        <w:jc w:val="both"/>
        <w:rPr>
          <w:rFonts w:ascii="Arial" w:eastAsia="Calibri" w:hAnsi="Arial" w:cs="Arial"/>
          <w:b/>
          <w:bCs/>
          <w:sz w:val="21"/>
          <w:szCs w:val="21"/>
        </w:rPr>
      </w:pPr>
    </w:p>
    <w:p w14:paraId="2F0F2C89" w14:textId="109DC604" w:rsidR="002D59E0" w:rsidRPr="00AB3187" w:rsidRDefault="002D59E0" w:rsidP="002D59E0">
      <w:pPr>
        <w:spacing w:line="276" w:lineRule="auto"/>
        <w:jc w:val="both"/>
        <w:rPr>
          <w:rStyle w:val="apple-converted-space"/>
          <w:rFonts w:ascii="Arial" w:hAnsi="Arial" w:cs="Arial"/>
          <w:color w:val="212121"/>
          <w:sz w:val="21"/>
          <w:szCs w:val="21"/>
        </w:rPr>
      </w:pPr>
      <w:r w:rsidRPr="00AB3187">
        <w:rPr>
          <w:rFonts w:ascii="Arial" w:eastAsia="Calibri" w:hAnsi="Arial" w:cs="Arial"/>
          <w:sz w:val="21"/>
          <w:szCs w:val="21"/>
        </w:rPr>
        <w:t>V skladu s prvim odstavkom 95. člena ZJN-3 si naročnik pridržuje pravico, da če iz objektivnih razlogov montaža v prej navedenem obdobju ne bo mogoča, da bo določil drug datum za montažo</w:t>
      </w:r>
      <w:r w:rsidR="00A33AE2">
        <w:rPr>
          <w:rFonts w:ascii="Arial" w:eastAsia="Calibri" w:hAnsi="Arial" w:cs="Arial"/>
          <w:sz w:val="21"/>
          <w:szCs w:val="21"/>
        </w:rPr>
        <w:t>.</w:t>
      </w:r>
    </w:p>
    <w:p w14:paraId="2653C857" w14:textId="77777777" w:rsidR="00414F09" w:rsidRPr="00EE21C9" w:rsidRDefault="00414F09" w:rsidP="002D59E0">
      <w:pPr>
        <w:spacing w:line="276" w:lineRule="auto"/>
        <w:jc w:val="both"/>
        <w:rPr>
          <w:rStyle w:val="apple-converted-space"/>
          <w:rFonts w:ascii="Arial" w:hAnsi="Arial" w:cs="Arial"/>
          <w:color w:val="212121"/>
          <w:sz w:val="21"/>
          <w:szCs w:val="21"/>
        </w:rPr>
      </w:pPr>
    </w:p>
    <w:p w14:paraId="225F8313" w14:textId="6E1FD4FA" w:rsidR="002D59E0" w:rsidRPr="00EE21C9" w:rsidRDefault="002D59E0" w:rsidP="002D59E0">
      <w:pPr>
        <w:spacing w:line="276" w:lineRule="auto"/>
        <w:jc w:val="both"/>
        <w:rPr>
          <w:rFonts w:ascii="Arial" w:eastAsia="Calibri" w:hAnsi="Arial" w:cs="Arial"/>
          <w:sz w:val="21"/>
          <w:szCs w:val="21"/>
        </w:rPr>
      </w:pPr>
      <w:r w:rsidRPr="00EE21C9">
        <w:rPr>
          <w:rStyle w:val="apple-converted-space"/>
          <w:rFonts w:ascii="Arial" w:hAnsi="Arial" w:cs="Arial"/>
          <w:color w:val="212121"/>
          <w:sz w:val="21"/>
          <w:szCs w:val="21"/>
        </w:rPr>
        <w:t>Montaža objekta je mogoča izključno v prej navedenih rokih, ko je letališče zaprto.</w:t>
      </w:r>
    </w:p>
    <w:p w14:paraId="48FA7A34" w14:textId="77777777" w:rsidR="003E0AE8" w:rsidRPr="00EE21C9" w:rsidRDefault="003E0AE8" w:rsidP="0099785A">
      <w:pPr>
        <w:spacing w:line="276" w:lineRule="auto"/>
        <w:jc w:val="both"/>
        <w:rPr>
          <w:rFonts w:ascii="Arial" w:eastAsia="Calibri" w:hAnsi="Arial" w:cs="Arial"/>
          <w:b/>
          <w:bCs/>
          <w:sz w:val="21"/>
          <w:szCs w:val="21"/>
        </w:rPr>
      </w:pPr>
    </w:p>
    <w:p w14:paraId="447CC96E" w14:textId="77777777" w:rsidR="0099785A" w:rsidRPr="00EE21C9" w:rsidRDefault="0099785A" w:rsidP="0099785A">
      <w:pPr>
        <w:spacing w:line="276" w:lineRule="auto"/>
        <w:jc w:val="both"/>
        <w:rPr>
          <w:rFonts w:ascii="Arial" w:eastAsia="Calibri" w:hAnsi="Arial" w:cs="Arial"/>
          <w:b/>
          <w:bCs/>
          <w:sz w:val="21"/>
          <w:szCs w:val="21"/>
        </w:rPr>
      </w:pPr>
      <w:r w:rsidRPr="00EE21C9">
        <w:rPr>
          <w:rFonts w:ascii="Arial" w:eastAsia="Calibri" w:hAnsi="Arial" w:cs="Arial"/>
          <w:b/>
          <w:bCs/>
          <w:sz w:val="21"/>
          <w:szCs w:val="21"/>
        </w:rPr>
        <w:t>Druga določila v zvezi s predmetnim javnim naročilom:</w:t>
      </w:r>
    </w:p>
    <w:p w14:paraId="747ED25D" w14:textId="77777777" w:rsidR="00DE2A5D" w:rsidRPr="00EE21C9" w:rsidRDefault="00DE2A5D" w:rsidP="001A68B1">
      <w:pPr>
        <w:spacing w:line="276" w:lineRule="auto"/>
        <w:jc w:val="both"/>
        <w:rPr>
          <w:rFonts w:ascii="Arial" w:eastAsia="Calibri" w:hAnsi="Arial" w:cs="Arial"/>
          <w:b/>
          <w:bCs/>
          <w:sz w:val="21"/>
          <w:szCs w:val="21"/>
        </w:rPr>
      </w:pPr>
    </w:p>
    <w:p w14:paraId="69FEEC6C" w14:textId="324FFDCC" w:rsidR="005118C0" w:rsidRPr="00EE21C9" w:rsidRDefault="005118C0" w:rsidP="005118C0">
      <w:pPr>
        <w:spacing w:line="276" w:lineRule="auto"/>
        <w:jc w:val="both"/>
        <w:rPr>
          <w:rFonts w:ascii="Arial" w:eastAsia="Calibri" w:hAnsi="Arial" w:cs="Arial"/>
          <w:sz w:val="21"/>
          <w:szCs w:val="21"/>
        </w:rPr>
      </w:pPr>
      <w:r w:rsidRPr="00EE21C9">
        <w:rPr>
          <w:rFonts w:ascii="Arial" w:eastAsia="Calibri" w:hAnsi="Arial" w:cs="Arial"/>
          <w:sz w:val="21"/>
          <w:szCs w:val="21"/>
        </w:rPr>
        <w:t>Izvajalec je v celoti odgovoren in bo moral ves čas izvedbe investicije skrbeti za varnost vseh delavcev in mimoidočih ter za varnost in stabilnost objekta, na katerem bodo potekala dela, ob upoštevanju območja, na katerem bodo potekala dela.</w:t>
      </w:r>
    </w:p>
    <w:p w14:paraId="73C0DBB3" w14:textId="77777777" w:rsidR="005118C0" w:rsidRPr="00EE21C9" w:rsidRDefault="005118C0" w:rsidP="005118C0">
      <w:pPr>
        <w:spacing w:line="276" w:lineRule="auto"/>
        <w:jc w:val="both"/>
        <w:rPr>
          <w:rFonts w:ascii="Arial" w:eastAsia="Calibri" w:hAnsi="Arial" w:cs="Arial"/>
          <w:sz w:val="21"/>
          <w:szCs w:val="21"/>
        </w:rPr>
      </w:pPr>
    </w:p>
    <w:p w14:paraId="48B95484" w14:textId="3B774E9F" w:rsidR="005118C0" w:rsidRPr="00EE21C9" w:rsidRDefault="005118C0" w:rsidP="005118C0">
      <w:pPr>
        <w:spacing w:line="276" w:lineRule="auto"/>
        <w:jc w:val="both"/>
        <w:rPr>
          <w:rFonts w:ascii="Arial" w:eastAsia="Calibri" w:hAnsi="Arial" w:cs="Arial"/>
          <w:sz w:val="21"/>
          <w:szCs w:val="21"/>
        </w:rPr>
      </w:pPr>
      <w:r w:rsidRPr="00EE21C9">
        <w:rPr>
          <w:rFonts w:ascii="Arial" w:eastAsia="Calibri" w:hAnsi="Arial" w:cs="Arial"/>
          <w:sz w:val="21"/>
          <w:szCs w:val="21"/>
        </w:rPr>
        <w:t xml:space="preserve">Izvajalec bo moral pri izvedbi naročila uporabljati okoljsko tehnologijo, katere uporaba je okolju manj škodljiva, in ki varuje okolje, ga manj onesnažuje ter omogoča boljše recikliranje vsega odpadnega materiala. Prav tako bo moral izvajalec upoštevati vse okoljske predpise, ki veljajo v Republiki Sloveniji in upoštevati, da je dela potrebno izvesti na način, da se okolje ohranja in dela prilagoditi območju, na katerem bo potekala </w:t>
      </w:r>
      <w:r w:rsidR="005B5346" w:rsidRPr="00EE21C9">
        <w:rPr>
          <w:rFonts w:ascii="Arial" w:eastAsia="Calibri" w:hAnsi="Arial" w:cs="Arial"/>
          <w:sz w:val="21"/>
          <w:szCs w:val="21"/>
        </w:rPr>
        <w:t>montaža</w:t>
      </w:r>
      <w:r w:rsidRPr="00EE21C9">
        <w:rPr>
          <w:rFonts w:ascii="Arial" w:eastAsia="Calibri" w:hAnsi="Arial" w:cs="Arial"/>
          <w:sz w:val="21"/>
          <w:szCs w:val="21"/>
        </w:rPr>
        <w:t>.</w:t>
      </w:r>
    </w:p>
    <w:p w14:paraId="08EC3AC7" w14:textId="77777777" w:rsidR="005118C0" w:rsidRPr="00EE21C9" w:rsidRDefault="005118C0" w:rsidP="005118C0">
      <w:pPr>
        <w:spacing w:line="276" w:lineRule="auto"/>
        <w:jc w:val="both"/>
        <w:rPr>
          <w:rFonts w:ascii="Arial" w:eastAsia="Calibri" w:hAnsi="Arial" w:cs="Arial"/>
          <w:sz w:val="21"/>
          <w:szCs w:val="21"/>
        </w:rPr>
      </w:pPr>
    </w:p>
    <w:p w14:paraId="69978A34" w14:textId="67F43AD8" w:rsidR="005118C0" w:rsidRPr="00EE21C9" w:rsidRDefault="005118C0" w:rsidP="005118C0">
      <w:pPr>
        <w:spacing w:line="276" w:lineRule="auto"/>
        <w:jc w:val="both"/>
        <w:rPr>
          <w:rFonts w:ascii="Arial" w:eastAsia="Calibri" w:hAnsi="Arial" w:cs="Arial"/>
          <w:sz w:val="21"/>
          <w:szCs w:val="21"/>
        </w:rPr>
      </w:pPr>
      <w:r w:rsidRPr="00EE21C9">
        <w:rPr>
          <w:rFonts w:ascii="Arial" w:eastAsia="Calibri" w:hAnsi="Arial" w:cs="Arial"/>
          <w:sz w:val="21"/>
          <w:szCs w:val="21"/>
        </w:rPr>
        <w:t>Izvajalec bo moral kakršenkoli material, ki ostane ali se pridobi pri</w:t>
      </w:r>
      <w:r w:rsidR="007800BB" w:rsidRPr="00EE21C9">
        <w:rPr>
          <w:rFonts w:ascii="Arial" w:eastAsia="Calibri" w:hAnsi="Arial" w:cs="Arial"/>
          <w:sz w:val="21"/>
          <w:szCs w:val="21"/>
        </w:rPr>
        <w:t xml:space="preserve"> izvedbi del</w:t>
      </w:r>
      <w:r w:rsidRPr="00EE21C9">
        <w:rPr>
          <w:rFonts w:ascii="Arial" w:eastAsia="Calibri" w:hAnsi="Arial" w:cs="Arial"/>
          <w:sz w:val="21"/>
          <w:szCs w:val="21"/>
        </w:rPr>
        <w:t>, ponovno uporabljati, reciklirati, obdelati oziroma zagotoviti ravnanje z njimi skladno s predpisi za ravnanje z odpadki ter o tem dati naročniku po zaključku del vso dokumentacijo.</w:t>
      </w:r>
    </w:p>
    <w:p w14:paraId="759DE9A5" w14:textId="77777777" w:rsidR="005118C0" w:rsidRPr="00EE21C9" w:rsidRDefault="005118C0" w:rsidP="005118C0">
      <w:pPr>
        <w:spacing w:line="276" w:lineRule="auto"/>
        <w:jc w:val="both"/>
        <w:rPr>
          <w:rFonts w:ascii="Arial" w:eastAsia="Calibri" w:hAnsi="Arial" w:cs="Arial"/>
          <w:sz w:val="21"/>
          <w:szCs w:val="21"/>
        </w:rPr>
      </w:pPr>
    </w:p>
    <w:p w14:paraId="46194957" w14:textId="6B100865" w:rsidR="005118C0" w:rsidRPr="00EE21C9" w:rsidRDefault="005118C0" w:rsidP="005118C0">
      <w:pPr>
        <w:spacing w:line="276" w:lineRule="auto"/>
        <w:jc w:val="both"/>
        <w:rPr>
          <w:rFonts w:ascii="Arial" w:eastAsia="Calibri" w:hAnsi="Arial" w:cs="Arial"/>
          <w:sz w:val="21"/>
          <w:szCs w:val="21"/>
        </w:rPr>
      </w:pPr>
      <w:r w:rsidRPr="00EE21C9">
        <w:rPr>
          <w:rFonts w:ascii="Arial" w:eastAsia="Calibri" w:hAnsi="Arial" w:cs="Arial"/>
          <w:sz w:val="21"/>
          <w:szCs w:val="21"/>
        </w:rPr>
        <w:t xml:space="preserve">Po zaključku investicije bo moral izvajalec </w:t>
      </w:r>
      <w:r w:rsidR="007800BB" w:rsidRPr="00EE21C9">
        <w:rPr>
          <w:rFonts w:ascii="Arial" w:eastAsia="Calibri" w:hAnsi="Arial" w:cs="Arial"/>
          <w:sz w:val="21"/>
          <w:szCs w:val="21"/>
        </w:rPr>
        <w:t>i</w:t>
      </w:r>
      <w:r w:rsidRPr="00EE21C9">
        <w:rPr>
          <w:rFonts w:ascii="Arial" w:eastAsia="Calibri" w:hAnsi="Arial" w:cs="Arial"/>
          <w:sz w:val="21"/>
          <w:szCs w:val="21"/>
        </w:rPr>
        <w:t xml:space="preserve">z objektov in </w:t>
      </w:r>
      <w:r w:rsidR="005B5346" w:rsidRPr="00EE21C9">
        <w:rPr>
          <w:rFonts w:ascii="Arial" w:eastAsia="Calibri" w:hAnsi="Arial" w:cs="Arial"/>
          <w:sz w:val="21"/>
          <w:szCs w:val="21"/>
        </w:rPr>
        <w:t xml:space="preserve">delovišča </w:t>
      </w:r>
      <w:r w:rsidRPr="00EE21C9">
        <w:rPr>
          <w:rFonts w:ascii="Arial" w:eastAsia="Calibri" w:hAnsi="Arial" w:cs="Arial"/>
          <w:sz w:val="21"/>
          <w:szCs w:val="21"/>
        </w:rPr>
        <w:t>odstraniti ves odpadni material in embalažo in zagotoviti ravnanje skladno s predpisi, ki urejajo področje ravnanja z odpadki.</w:t>
      </w:r>
    </w:p>
    <w:p w14:paraId="531F65BF" w14:textId="77777777" w:rsidR="005118C0" w:rsidRPr="00EE21C9" w:rsidRDefault="005118C0" w:rsidP="005118C0">
      <w:pPr>
        <w:spacing w:line="276" w:lineRule="auto"/>
        <w:jc w:val="both"/>
        <w:rPr>
          <w:rFonts w:ascii="Arial" w:eastAsia="Calibri" w:hAnsi="Arial" w:cs="Arial"/>
          <w:sz w:val="21"/>
          <w:szCs w:val="21"/>
        </w:rPr>
      </w:pPr>
    </w:p>
    <w:p w14:paraId="0A796837" w14:textId="127B347E" w:rsidR="003E0AE8" w:rsidRPr="00EE21C9" w:rsidRDefault="005118C0" w:rsidP="001A68B1">
      <w:pPr>
        <w:spacing w:line="276" w:lineRule="auto"/>
        <w:jc w:val="both"/>
        <w:rPr>
          <w:rFonts w:ascii="Arial" w:eastAsia="Calibri" w:hAnsi="Arial" w:cs="Arial"/>
          <w:sz w:val="21"/>
          <w:szCs w:val="21"/>
        </w:rPr>
      </w:pPr>
      <w:r w:rsidRPr="00EE21C9">
        <w:rPr>
          <w:rFonts w:ascii="Arial" w:eastAsia="Calibri" w:hAnsi="Arial" w:cs="Arial"/>
          <w:sz w:val="21"/>
          <w:szCs w:val="21"/>
        </w:rPr>
        <w:t>Vsa pogodbena dela bo izvajalec del opravil kvalitetno po tehnični dokumentaciji, skladno z veljavnimi predpisi, normativi in standardi, ki urejajo izvajanje del na tovrstnih objektih.</w:t>
      </w:r>
    </w:p>
    <w:p w14:paraId="5EB1AAD9" w14:textId="77777777" w:rsidR="0049705D" w:rsidRPr="00EE21C9" w:rsidRDefault="0049705D" w:rsidP="001A68B1">
      <w:pPr>
        <w:spacing w:line="276" w:lineRule="auto"/>
        <w:jc w:val="both"/>
        <w:rPr>
          <w:rFonts w:ascii="Arial" w:eastAsia="Calibri" w:hAnsi="Arial" w:cs="Arial"/>
          <w:color w:val="000000"/>
          <w:sz w:val="21"/>
          <w:szCs w:val="21"/>
        </w:rPr>
      </w:pPr>
    </w:p>
    <w:p w14:paraId="21140651" w14:textId="77777777" w:rsidR="0034649E" w:rsidRPr="00EE21C9" w:rsidRDefault="004D1C3C" w:rsidP="001A68B1">
      <w:pPr>
        <w:keepNext/>
        <w:keepLines/>
        <w:spacing w:line="276" w:lineRule="auto"/>
        <w:jc w:val="both"/>
        <w:rPr>
          <w:rFonts w:ascii="Arial" w:eastAsia="Calibri" w:hAnsi="Arial" w:cs="Arial"/>
          <w:b/>
          <w:iCs/>
          <w:sz w:val="21"/>
          <w:szCs w:val="21"/>
        </w:rPr>
      </w:pPr>
      <w:r w:rsidRPr="00EE21C9">
        <w:rPr>
          <w:rFonts w:ascii="Arial" w:eastAsia="Calibri" w:hAnsi="Arial" w:cs="Arial"/>
          <w:b/>
          <w:iCs/>
          <w:sz w:val="21"/>
          <w:szCs w:val="21"/>
        </w:rPr>
        <w:t>11. PONUDBA</w:t>
      </w:r>
    </w:p>
    <w:p w14:paraId="1843032E" w14:textId="77777777" w:rsidR="0034649E" w:rsidRPr="00EE21C9" w:rsidRDefault="0034649E" w:rsidP="001A68B1">
      <w:pPr>
        <w:spacing w:line="276" w:lineRule="auto"/>
        <w:jc w:val="both"/>
        <w:rPr>
          <w:rFonts w:ascii="Arial" w:eastAsia="Calibri" w:hAnsi="Arial" w:cs="Arial"/>
          <w:sz w:val="21"/>
          <w:szCs w:val="21"/>
        </w:rPr>
      </w:pPr>
    </w:p>
    <w:p w14:paraId="5DDDC690" w14:textId="77777777" w:rsidR="00572F12" w:rsidRPr="00EE21C9" w:rsidRDefault="004D1C3C" w:rsidP="00DB4C7C">
      <w:pPr>
        <w:keepNext/>
        <w:keepLines/>
        <w:spacing w:after="240" w:line="276" w:lineRule="auto"/>
        <w:ind w:left="576" w:hanging="576"/>
        <w:jc w:val="both"/>
        <w:rPr>
          <w:rFonts w:ascii="Arial" w:eastAsia="Calibri" w:hAnsi="Arial" w:cs="Arial"/>
          <w:b/>
          <w:sz w:val="21"/>
          <w:szCs w:val="21"/>
        </w:rPr>
      </w:pPr>
      <w:r w:rsidRPr="00EE21C9">
        <w:rPr>
          <w:rFonts w:ascii="Arial" w:eastAsia="Calibri" w:hAnsi="Arial" w:cs="Arial"/>
          <w:b/>
          <w:sz w:val="21"/>
          <w:szCs w:val="21"/>
        </w:rPr>
        <w:t>Sestavni del ponudbe</w:t>
      </w:r>
    </w:p>
    <w:p w14:paraId="20176DC3" w14:textId="77777777" w:rsidR="00FA6951" w:rsidRPr="00EE21C9" w:rsidRDefault="00FA6951" w:rsidP="00FA6951">
      <w:pPr>
        <w:spacing w:line="276" w:lineRule="auto"/>
        <w:jc w:val="both"/>
        <w:rPr>
          <w:rFonts w:ascii="Arial" w:hAnsi="Arial" w:cs="Arial"/>
          <w:sz w:val="21"/>
          <w:szCs w:val="21"/>
        </w:rPr>
      </w:pPr>
      <w:r w:rsidRPr="00EE21C9">
        <w:rPr>
          <w:rFonts w:ascii="Arial" w:hAnsi="Arial" w:cs="Arial"/>
          <w:sz w:val="21"/>
          <w:szCs w:val="21"/>
        </w:rPr>
        <w:t>Ponudbeno dokumentacijo sestavljajo vsi dokumenti, ki so zahtevani v razpisni dokumentaciji in morajo po vsebini in obliki ustrezati obrazcem in drugim navodilom iz dokumentacije v zvezi z oddajo javnega naročila, torej mora biti ponudba izdelana v skladu z zahtevami naročnika.</w:t>
      </w:r>
    </w:p>
    <w:p w14:paraId="3DDA9773" w14:textId="77777777" w:rsidR="00FA6951" w:rsidRPr="00EE21C9" w:rsidRDefault="00FA6951" w:rsidP="00FA6951">
      <w:pPr>
        <w:spacing w:line="276" w:lineRule="auto"/>
        <w:jc w:val="both"/>
        <w:rPr>
          <w:rFonts w:ascii="Arial" w:hAnsi="Arial" w:cs="Arial"/>
          <w:sz w:val="21"/>
          <w:szCs w:val="21"/>
        </w:rPr>
      </w:pPr>
      <w:r w:rsidRPr="00EE21C9">
        <w:rPr>
          <w:rFonts w:ascii="Arial" w:hAnsi="Arial" w:cs="Arial"/>
          <w:sz w:val="21"/>
          <w:szCs w:val="21"/>
        </w:rPr>
        <w:t xml:space="preserve">Navedeni dokumenti morajo biti izpolnjeni, kot to zahtevajo navodila obrazca ali to iz njihovega besedila izhaja. </w:t>
      </w:r>
    </w:p>
    <w:p w14:paraId="116B4073" w14:textId="77777777" w:rsidR="00267A62" w:rsidRPr="00EE21C9" w:rsidRDefault="00267A62" w:rsidP="00FA6951">
      <w:pPr>
        <w:spacing w:line="276" w:lineRule="auto"/>
        <w:jc w:val="both"/>
        <w:rPr>
          <w:rFonts w:ascii="Arial" w:hAnsi="Arial" w:cs="Arial"/>
          <w:sz w:val="21"/>
          <w:szCs w:val="21"/>
        </w:rPr>
      </w:pPr>
    </w:p>
    <w:p w14:paraId="05F0E6CE" w14:textId="2BBFBA5C" w:rsidR="00FA6951" w:rsidRPr="00EE21C9" w:rsidRDefault="00AB3187" w:rsidP="00FA6951">
      <w:pPr>
        <w:spacing w:line="276" w:lineRule="auto"/>
        <w:jc w:val="both"/>
        <w:rPr>
          <w:rFonts w:ascii="Arial" w:hAnsi="Arial" w:cs="Arial"/>
          <w:sz w:val="21"/>
          <w:szCs w:val="21"/>
        </w:rPr>
      </w:pPr>
      <w:r w:rsidRPr="00EE21C9">
        <w:rPr>
          <w:rFonts w:ascii="Arial" w:hAnsi="Arial" w:cs="Arial"/>
          <w:sz w:val="21"/>
          <w:szCs w:val="21"/>
        </w:rPr>
        <w:t>Zaželeno</w:t>
      </w:r>
      <w:r w:rsidR="00DB4C7C" w:rsidRPr="00EE21C9">
        <w:rPr>
          <w:rFonts w:ascii="Arial" w:hAnsi="Arial" w:cs="Arial"/>
          <w:sz w:val="21"/>
          <w:szCs w:val="21"/>
        </w:rPr>
        <w:t xml:space="preserve"> je, da ponudba:</w:t>
      </w:r>
    </w:p>
    <w:p w14:paraId="05D32004" w14:textId="77777777" w:rsidR="00FA6951" w:rsidRPr="00EE21C9" w:rsidRDefault="00FA6951" w:rsidP="00C63826">
      <w:pPr>
        <w:pStyle w:val="Odstavekseznama"/>
        <w:numPr>
          <w:ilvl w:val="0"/>
          <w:numId w:val="27"/>
        </w:numPr>
        <w:spacing w:before="120" w:line="276" w:lineRule="auto"/>
        <w:ind w:left="426" w:hanging="284"/>
        <w:jc w:val="both"/>
        <w:rPr>
          <w:rFonts w:ascii="Arial" w:eastAsiaTheme="minorHAnsi" w:hAnsi="Arial" w:cs="Arial"/>
          <w:sz w:val="21"/>
          <w:szCs w:val="21"/>
          <w:lang w:eastAsia="en-US"/>
        </w:rPr>
      </w:pPr>
      <w:r w:rsidRPr="00EE21C9">
        <w:rPr>
          <w:rFonts w:ascii="Arial" w:eastAsiaTheme="minorHAnsi" w:hAnsi="Arial" w:cs="Arial"/>
          <w:sz w:val="21"/>
          <w:szCs w:val="21"/>
          <w:lang w:eastAsia="en-US"/>
        </w:rPr>
        <w:t>vsebuje vse zahtevane dokumente in obrazce, zložene po vrstnem redu kot so navedeni v tabeli spodaj te dokumentacije v zvezi z oddajo javnega naročila</w:t>
      </w:r>
      <w:r w:rsidR="00DB4C7C" w:rsidRPr="00EE21C9">
        <w:rPr>
          <w:rFonts w:ascii="Arial" w:eastAsiaTheme="minorHAnsi" w:hAnsi="Arial" w:cs="Arial"/>
          <w:sz w:val="21"/>
          <w:szCs w:val="21"/>
          <w:lang w:eastAsia="en-US"/>
        </w:rPr>
        <w:t>.</w:t>
      </w:r>
    </w:p>
    <w:p w14:paraId="0F7FEF41" w14:textId="77777777" w:rsidR="00DB4C7C" w:rsidRPr="00EE21C9" w:rsidRDefault="00B71CE1" w:rsidP="00DB4C7C">
      <w:pPr>
        <w:spacing w:before="120" w:line="276" w:lineRule="auto"/>
        <w:jc w:val="both"/>
        <w:rPr>
          <w:rFonts w:ascii="Arial" w:eastAsiaTheme="minorHAnsi" w:hAnsi="Arial" w:cs="Arial"/>
          <w:sz w:val="21"/>
          <w:szCs w:val="21"/>
          <w:lang w:eastAsia="en-US"/>
        </w:rPr>
      </w:pPr>
      <w:r w:rsidRPr="00EE21C9">
        <w:rPr>
          <w:rFonts w:ascii="Arial" w:eastAsiaTheme="minorHAnsi" w:hAnsi="Arial" w:cs="Arial"/>
          <w:sz w:val="21"/>
          <w:szCs w:val="21"/>
          <w:lang w:eastAsia="en-US"/>
        </w:rPr>
        <w:t>Ponudnik naj pri pripravi ponudbe zagotovi, da</w:t>
      </w:r>
      <w:r w:rsidR="00DB4C7C" w:rsidRPr="00EE21C9">
        <w:rPr>
          <w:rFonts w:ascii="Arial" w:eastAsiaTheme="minorHAnsi" w:hAnsi="Arial" w:cs="Arial"/>
          <w:sz w:val="21"/>
          <w:szCs w:val="21"/>
          <w:lang w:eastAsia="en-US"/>
        </w:rPr>
        <w:t>:</w:t>
      </w:r>
    </w:p>
    <w:p w14:paraId="3A0A5420" w14:textId="77777777" w:rsidR="00FA6951" w:rsidRPr="00EE21C9" w:rsidRDefault="00DB4C7C" w:rsidP="00C63826">
      <w:pPr>
        <w:pStyle w:val="Odstavekseznama"/>
        <w:numPr>
          <w:ilvl w:val="0"/>
          <w:numId w:val="27"/>
        </w:numPr>
        <w:spacing w:before="120" w:line="276" w:lineRule="auto"/>
        <w:ind w:left="426" w:hanging="284"/>
        <w:jc w:val="both"/>
        <w:rPr>
          <w:rFonts w:ascii="Arial" w:eastAsiaTheme="minorHAnsi" w:hAnsi="Arial" w:cs="Arial"/>
          <w:sz w:val="21"/>
          <w:szCs w:val="21"/>
          <w:lang w:eastAsia="en-US"/>
        </w:rPr>
      </w:pPr>
      <w:r w:rsidRPr="00EE21C9">
        <w:rPr>
          <w:rFonts w:ascii="Arial" w:eastAsiaTheme="minorHAnsi" w:hAnsi="Arial" w:cs="Arial"/>
          <w:sz w:val="21"/>
          <w:szCs w:val="21"/>
          <w:lang w:eastAsia="en-US"/>
        </w:rPr>
        <w:t xml:space="preserve">je </w:t>
      </w:r>
      <w:r w:rsidR="00B71CE1" w:rsidRPr="00EE21C9">
        <w:rPr>
          <w:rFonts w:ascii="Arial" w:eastAsiaTheme="minorHAnsi" w:hAnsi="Arial" w:cs="Arial"/>
          <w:sz w:val="21"/>
          <w:szCs w:val="21"/>
          <w:lang w:eastAsia="en-US"/>
        </w:rPr>
        <w:t xml:space="preserve">ponudba </w:t>
      </w:r>
      <w:r w:rsidR="00FA6951" w:rsidRPr="00EE21C9">
        <w:rPr>
          <w:rFonts w:ascii="Arial" w:eastAsiaTheme="minorHAnsi" w:hAnsi="Arial" w:cs="Arial"/>
          <w:sz w:val="21"/>
          <w:szCs w:val="21"/>
          <w:lang w:eastAsia="en-US"/>
        </w:rPr>
        <w:t>podpisana in žigosana na mestih, kjer je to zahtevano;</w:t>
      </w:r>
    </w:p>
    <w:p w14:paraId="394A1C5A" w14:textId="77777777" w:rsidR="00FA6951" w:rsidRPr="00EE21C9" w:rsidRDefault="00FA6951" w:rsidP="00C63826">
      <w:pPr>
        <w:pStyle w:val="Odstavekseznama"/>
        <w:numPr>
          <w:ilvl w:val="0"/>
          <w:numId w:val="27"/>
        </w:numPr>
        <w:spacing w:before="120" w:line="276" w:lineRule="auto"/>
        <w:ind w:left="426" w:hanging="284"/>
        <w:jc w:val="both"/>
        <w:rPr>
          <w:rFonts w:ascii="Arial" w:eastAsiaTheme="minorHAnsi" w:hAnsi="Arial" w:cs="Arial"/>
          <w:sz w:val="21"/>
          <w:szCs w:val="21"/>
          <w:lang w:eastAsia="en-US"/>
        </w:rPr>
      </w:pPr>
      <w:r w:rsidRPr="00EE21C9">
        <w:rPr>
          <w:rFonts w:ascii="Arial" w:eastAsiaTheme="minorHAnsi" w:hAnsi="Arial" w:cs="Arial"/>
          <w:sz w:val="21"/>
          <w:szCs w:val="21"/>
          <w:lang w:eastAsia="en-US"/>
        </w:rPr>
        <w:t>so popravljene napake označene s parafo osebe, ki podpiše ponudbo;</w:t>
      </w:r>
    </w:p>
    <w:p w14:paraId="6B2E8288" w14:textId="77777777" w:rsidR="00FA6951" w:rsidRPr="00EE21C9" w:rsidRDefault="00FA6951" w:rsidP="00C63826">
      <w:pPr>
        <w:pStyle w:val="Odstavekseznama"/>
        <w:numPr>
          <w:ilvl w:val="0"/>
          <w:numId w:val="27"/>
        </w:numPr>
        <w:spacing w:before="120" w:line="276" w:lineRule="auto"/>
        <w:ind w:left="426" w:hanging="284"/>
        <w:jc w:val="both"/>
        <w:rPr>
          <w:rFonts w:ascii="Arial" w:eastAsiaTheme="minorHAnsi" w:hAnsi="Arial" w:cs="Arial"/>
          <w:sz w:val="21"/>
          <w:szCs w:val="21"/>
          <w:lang w:eastAsia="en-US"/>
        </w:rPr>
      </w:pPr>
      <w:r w:rsidRPr="00EE21C9">
        <w:rPr>
          <w:rFonts w:ascii="Arial" w:eastAsiaTheme="minorHAnsi" w:hAnsi="Arial" w:cs="Arial"/>
          <w:sz w:val="21"/>
          <w:szCs w:val="21"/>
          <w:lang w:eastAsia="en-US"/>
        </w:rPr>
        <w:t>vsi obrazci morajo biti izpolnjeni, podpisani in žigosani s strani ponudnika (zakonitega zastopnika ali pooblaščene osebe s priloženim pooblastilom), razen obrazcev, ki jih izpolnijo, podpišejo in žigosajo samo podizvajalci.</w:t>
      </w:r>
    </w:p>
    <w:p w14:paraId="72529370" w14:textId="77777777" w:rsidR="00FA6951" w:rsidRPr="00EE21C9" w:rsidRDefault="00FA6951" w:rsidP="00FA6951">
      <w:pPr>
        <w:pStyle w:val="Odstavekseznama"/>
        <w:spacing w:before="120" w:line="276" w:lineRule="auto"/>
        <w:ind w:left="426"/>
        <w:jc w:val="both"/>
        <w:rPr>
          <w:rFonts w:ascii="Arial" w:eastAsiaTheme="minorHAnsi" w:hAnsi="Arial" w:cs="Arial"/>
          <w:sz w:val="21"/>
          <w:szCs w:val="21"/>
          <w:lang w:eastAsia="en-US"/>
        </w:rPr>
      </w:pPr>
    </w:p>
    <w:p w14:paraId="64EF2F97" w14:textId="77777777" w:rsidR="00FA6951" w:rsidRPr="00EE21C9" w:rsidRDefault="00FA6951" w:rsidP="00FA6951">
      <w:pPr>
        <w:spacing w:line="276" w:lineRule="auto"/>
        <w:jc w:val="both"/>
        <w:rPr>
          <w:rFonts w:ascii="Arial" w:hAnsi="Arial" w:cs="Arial"/>
          <w:sz w:val="21"/>
          <w:szCs w:val="21"/>
        </w:rPr>
      </w:pPr>
      <w:r w:rsidRPr="00EE21C9">
        <w:rPr>
          <w:rFonts w:ascii="Arial" w:hAnsi="Arial" w:cs="Arial"/>
          <w:sz w:val="21"/>
          <w:szCs w:val="21"/>
        </w:rPr>
        <w:t xml:space="preserve">Ponudnik mora izjave predložiti brez dodatnih pogojev, sicer bo izločen. </w:t>
      </w:r>
    </w:p>
    <w:p w14:paraId="47019018" w14:textId="77777777" w:rsidR="00474626" w:rsidRPr="00EE21C9" w:rsidRDefault="00474626" w:rsidP="00FA6951">
      <w:pPr>
        <w:spacing w:line="276" w:lineRule="auto"/>
        <w:jc w:val="both"/>
        <w:rPr>
          <w:rFonts w:ascii="Arial" w:hAnsi="Arial" w:cs="Arial"/>
          <w:sz w:val="21"/>
          <w:szCs w:val="21"/>
        </w:rPr>
      </w:pPr>
    </w:p>
    <w:p w14:paraId="2201B333" w14:textId="77777777" w:rsidR="00FA6951" w:rsidRPr="00EE21C9" w:rsidRDefault="00FA6951" w:rsidP="00474626">
      <w:pPr>
        <w:spacing w:after="240" w:line="276" w:lineRule="auto"/>
        <w:jc w:val="both"/>
        <w:rPr>
          <w:rFonts w:ascii="Arial" w:eastAsia="Calibri" w:hAnsi="Arial" w:cs="Arial"/>
          <w:sz w:val="21"/>
          <w:szCs w:val="21"/>
        </w:rPr>
      </w:pPr>
      <w:r w:rsidRPr="00EE21C9">
        <w:rPr>
          <w:rFonts w:ascii="Arial" w:eastAsia="Calibri" w:hAnsi="Arial" w:cs="Arial"/>
          <w:sz w:val="21"/>
          <w:szCs w:val="21"/>
        </w:rPr>
        <w:t xml:space="preserve">Sestavni deli ponudbe in preglednica obrazcev s prilogami, ki jih je </w:t>
      </w:r>
      <w:r w:rsidRPr="00EE21C9">
        <w:rPr>
          <w:rFonts w:ascii="Arial" w:eastAsia="Calibri" w:hAnsi="Arial" w:cs="Arial"/>
          <w:b/>
          <w:bCs/>
          <w:sz w:val="21"/>
          <w:szCs w:val="21"/>
        </w:rPr>
        <w:t>potrebno predložiti v ponudbi</w:t>
      </w:r>
      <w:r w:rsidRPr="00EE21C9">
        <w:rPr>
          <w:rFonts w:ascii="Arial" w:eastAsia="Calibri" w:hAnsi="Arial" w:cs="Arial"/>
          <w:sz w:val="21"/>
          <w:szCs w:val="21"/>
        </w:rPr>
        <w:t>:</w:t>
      </w:r>
    </w:p>
    <w:p w14:paraId="36447422" w14:textId="77777777" w:rsidR="00FA6951" w:rsidRPr="00EE21C9" w:rsidRDefault="00FA6951" w:rsidP="00C63826">
      <w:pPr>
        <w:pStyle w:val="Odstavekseznama"/>
        <w:numPr>
          <w:ilvl w:val="0"/>
          <w:numId w:val="14"/>
        </w:numPr>
        <w:spacing w:line="276" w:lineRule="auto"/>
        <w:jc w:val="both"/>
        <w:rPr>
          <w:rFonts w:ascii="Arial" w:eastAsia="Calibri" w:hAnsi="Arial" w:cs="Arial"/>
          <w:sz w:val="21"/>
          <w:szCs w:val="21"/>
          <w:u w:val="single"/>
        </w:rPr>
      </w:pPr>
      <w:r w:rsidRPr="00EE21C9">
        <w:rPr>
          <w:rFonts w:ascii="Arial" w:eastAsia="Calibri" w:hAnsi="Arial" w:cs="Arial"/>
          <w:sz w:val="21"/>
          <w:szCs w:val="21"/>
        </w:rPr>
        <w:t>Sestavni deli ponudbe:</w:t>
      </w:r>
    </w:p>
    <w:p w14:paraId="7B281690" w14:textId="77777777" w:rsidR="00983560" w:rsidRPr="00EE21C9" w:rsidRDefault="00983560" w:rsidP="00C63826">
      <w:pPr>
        <w:pStyle w:val="Odstavekseznama"/>
        <w:numPr>
          <w:ilvl w:val="0"/>
          <w:numId w:val="20"/>
        </w:numPr>
        <w:spacing w:line="276" w:lineRule="auto"/>
        <w:jc w:val="both"/>
        <w:rPr>
          <w:rFonts w:ascii="Arial" w:eastAsia="Calibri" w:hAnsi="Arial" w:cs="Arial"/>
          <w:sz w:val="21"/>
          <w:szCs w:val="21"/>
        </w:rPr>
      </w:pPr>
      <w:r w:rsidRPr="00EE21C9">
        <w:rPr>
          <w:rFonts w:ascii="Arial" w:eastAsia="Calibri" w:hAnsi="Arial" w:cs="Arial"/>
          <w:sz w:val="21"/>
          <w:szCs w:val="21"/>
        </w:rPr>
        <w:t>Sklep o določitvi poslovne skrivnosti (opcijsko)</w:t>
      </w:r>
      <w:r w:rsidR="00C701F8" w:rsidRPr="00EE21C9">
        <w:rPr>
          <w:rFonts w:ascii="Arial" w:eastAsia="Calibri" w:hAnsi="Arial" w:cs="Arial"/>
          <w:sz w:val="21"/>
          <w:szCs w:val="21"/>
        </w:rPr>
        <w:t>;</w:t>
      </w:r>
    </w:p>
    <w:p w14:paraId="4BF686D3" w14:textId="77777777" w:rsidR="00983560" w:rsidRPr="00EE21C9" w:rsidRDefault="00983560" w:rsidP="00C63826">
      <w:pPr>
        <w:pStyle w:val="Odstavekseznama"/>
        <w:numPr>
          <w:ilvl w:val="0"/>
          <w:numId w:val="20"/>
        </w:numPr>
        <w:spacing w:line="276" w:lineRule="auto"/>
        <w:jc w:val="both"/>
        <w:rPr>
          <w:rFonts w:ascii="Arial" w:eastAsia="Calibri" w:hAnsi="Arial" w:cs="Arial"/>
          <w:sz w:val="21"/>
          <w:szCs w:val="21"/>
        </w:rPr>
      </w:pPr>
      <w:r w:rsidRPr="00EE21C9">
        <w:rPr>
          <w:rFonts w:ascii="Arial" w:eastAsia="Calibri" w:hAnsi="Arial" w:cs="Arial"/>
          <w:sz w:val="21"/>
          <w:szCs w:val="21"/>
        </w:rPr>
        <w:t>Pooblastilo za zastopanje, če podpisnik ponudbe ni zakoniti zastopnik ponudnika</w:t>
      </w:r>
      <w:r w:rsidR="00C701F8" w:rsidRPr="00EE21C9">
        <w:rPr>
          <w:rFonts w:ascii="Arial" w:eastAsia="Calibri" w:hAnsi="Arial" w:cs="Arial"/>
          <w:sz w:val="21"/>
          <w:szCs w:val="21"/>
        </w:rPr>
        <w:t>;</w:t>
      </w:r>
    </w:p>
    <w:p w14:paraId="4B9F37E0" w14:textId="77777777" w:rsidR="00983560" w:rsidRPr="00EE21C9" w:rsidRDefault="00983560" w:rsidP="00C63826">
      <w:pPr>
        <w:pStyle w:val="Odstavekseznama"/>
        <w:numPr>
          <w:ilvl w:val="0"/>
          <w:numId w:val="20"/>
        </w:numPr>
        <w:spacing w:line="276" w:lineRule="auto"/>
        <w:jc w:val="both"/>
        <w:rPr>
          <w:rFonts w:ascii="Arial" w:eastAsia="Calibri" w:hAnsi="Arial" w:cs="Arial"/>
          <w:sz w:val="21"/>
          <w:szCs w:val="21"/>
        </w:rPr>
      </w:pPr>
      <w:r w:rsidRPr="00EE21C9">
        <w:rPr>
          <w:rFonts w:ascii="Arial" w:eastAsia="Calibri" w:hAnsi="Arial" w:cs="Arial"/>
          <w:sz w:val="21"/>
          <w:szCs w:val="21"/>
        </w:rPr>
        <w:t>Izjava o skupnem nastopu v primeru skupnega nastopa ponudnikov</w:t>
      </w:r>
      <w:r w:rsidR="00C701F8" w:rsidRPr="00EE21C9">
        <w:rPr>
          <w:rFonts w:ascii="Arial" w:eastAsia="Calibri" w:hAnsi="Arial" w:cs="Arial"/>
          <w:sz w:val="21"/>
          <w:szCs w:val="21"/>
        </w:rPr>
        <w:t>;</w:t>
      </w:r>
    </w:p>
    <w:p w14:paraId="362F6371" w14:textId="77777777" w:rsidR="00C701F8" w:rsidRPr="00EE21C9" w:rsidRDefault="00C701F8" w:rsidP="00C63826">
      <w:pPr>
        <w:pStyle w:val="Odstavekseznama"/>
        <w:numPr>
          <w:ilvl w:val="0"/>
          <w:numId w:val="20"/>
        </w:numPr>
        <w:spacing w:line="276" w:lineRule="auto"/>
        <w:jc w:val="both"/>
        <w:rPr>
          <w:rFonts w:ascii="Arial" w:eastAsia="Calibri" w:hAnsi="Arial" w:cs="Arial"/>
          <w:sz w:val="21"/>
          <w:szCs w:val="21"/>
        </w:rPr>
      </w:pPr>
      <w:r w:rsidRPr="00EE21C9">
        <w:rPr>
          <w:rFonts w:ascii="Arial" w:eastAsia="Calibri" w:hAnsi="Arial" w:cs="Arial"/>
          <w:sz w:val="21"/>
          <w:szCs w:val="21"/>
        </w:rPr>
        <w:t>Morebitna druga dokazila/ lastne izjave, kot so zahtevana v tej razpisni dokumentaciji.</w:t>
      </w:r>
    </w:p>
    <w:p w14:paraId="5306C270" w14:textId="77777777" w:rsidR="00C701F8" w:rsidRPr="00EE21C9" w:rsidRDefault="00C701F8" w:rsidP="00C701F8">
      <w:pPr>
        <w:spacing w:line="276" w:lineRule="auto"/>
        <w:jc w:val="both"/>
        <w:rPr>
          <w:rFonts w:ascii="Arial" w:eastAsia="Calibri" w:hAnsi="Arial" w:cs="Arial"/>
          <w:color w:val="000000" w:themeColor="text1"/>
          <w:sz w:val="21"/>
          <w:szCs w:val="21"/>
        </w:rPr>
      </w:pPr>
    </w:p>
    <w:p w14:paraId="455E1B1A" w14:textId="77777777" w:rsidR="00C701F8" w:rsidRPr="00EE21C9" w:rsidRDefault="00FA6951" w:rsidP="00C63826">
      <w:pPr>
        <w:pStyle w:val="Odstavekseznama"/>
        <w:numPr>
          <w:ilvl w:val="0"/>
          <w:numId w:val="14"/>
        </w:numPr>
        <w:spacing w:line="276" w:lineRule="auto"/>
        <w:jc w:val="both"/>
        <w:rPr>
          <w:rFonts w:ascii="Arial" w:eastAsia="Calibri" w:hAnsi="Arial" w:cs="Arial"/>
          <w:color w:val="000000" w:themeColor="text1"/>
          <w:sz w:val="21"/>
          <w:szCs w:val="21"/>
        </w:rPr>
      </w:pPr>
      <w:r w:rsidRPr="00EE21C9">
        <w:rPr>
          <w:rFonts w:ascii="Arial" w:eastAsia="Calibri" w:hAnsi="Arial" w:cs="Arial"/>
          <w:color w:val="000000" w:themeColor="text1"/>
          <w:sz w:val="21"/>
          <w:szCs w:val="21"/>
        </w:rPr>
        <w:t>Ponudbeno dokumentacijo sestavljajo tudi naslednji dokumenti:</w:t>
      </w:r>
    </w:p>
    <w:p w14:paraId="0B38A926" w14:textId="77777777" w:rsidR="006A588F" w:rsidRPr="00EE21C9" w:rsidRDefault="006A588F" w:rsidP="00FA6951">
      <w:pPr>
        <w:spacing w:line="276" w:lineRule="auto"/>
        <w:jc w:val="both"/>
        <w:rPr>
          <w:rFonts w:ascii="Arial" w:eastAsia="Calibri" w:hAnsi="Arial" w:cs="Arial"/>
          <w:bCs/>
          <w:color w:val="00B0F0"/>
          <w:sz w:val="21"/>
          <w:szCs w:val="21"/>
        </w:rPr>
      </w:pPr>
    </w:p>
    <w:tbl>
      <w:tblPr>
        <w:tblStyle w:val="Tabelamrea"/>
        <w:tblW w:w="0" w:type="auto"/>
        <w:tblLook w:val="04A0" w:firstRow="1" w:lastRow="0" w:firstColumn="1" w:lastColumn="0" w:noHBand="0" w:noVBand="1"/>
      </w:tblPr>
      <w:tblGrid>
        <w:gridCol w:w="9062"/>
      </w:tblGrid>
      <w:tr w:rsidR="00C63826" w:rsidRPr="00EE21C9" w14:paraId="4AEDAFBB" w14:textId="77777777" w:rsidTr="002C49C3">
        <w:tc>
          <w:tcPr>
            <w:tcW w:w="9062" w:type="dxa"/>
          </w:tcPr>
          <w:p w14:paraId="3EC94876" w14:textId="77777777" w:rsidR="00C63826" w:rsidRPr="00EE21C9" w:rsidRDefault="00C63826" w:rsidP="002C49C3">
            <w:pPr>
              <w:jc w:val="both"/>
              <w:rPr>
                <w:rFonts w:ascii="Arial" w:eastAsia="Calibri" w:hAnsi="Arial" w:cs="Arial"/>
                <w:sz w:val="21"/>
                <w:szCs w:val="21"/>
              </w:rPr>
            </w:pPr>
            <w:r w:rsidRPr="00EE21C9">
              <w:rPr>
                <w:rFonts w:ascii="Arial" w:eastAsia="Calibri" w:hAnsi="Arial" w:cs="Arial"/>
                <w:sz w:val="21"/>
                <w:szCs w:val="21"/>
              </w:rPr>
              <w:t>OBRAZEC 1: PONUDBENI PREDRAČUN</w:t>
            </w:r>
          </w:p>
        </w:tc>
      </w:tr>
      <w:tr w:rsidR="00C63826" w:rsidRPr="00EE21C9" w14:paraId="6C618B68" w14:textId="77777777" w:rsidTr="002C49C3">
        <w:tc>
          <w:tcPr>
            <w:tcW w:w="9062" w:type="dxa"/>
          </w:tcPr>
          <w:p w14:paraId="1B7B831C" w14:textId="70E4457D" w:rsidR="00C63826" w:rsidRPr="00EE21C9" w:rsidRDefault="00C63826" w:rsidP="002C49C3">
            <w:pPr>
              <w:jc w:val="both"/>
              <w:rPr>
                <w:rFonts w:ascii="Arial" w:eastAsia="Calibri" w:hAnsi="Arial" w:cs="Arial"/>
                <w:sz w:val="21"/>
                <w:szCs w:val="21"/>
              </w:rPr>
            </w:pPr>
            <w:r w:rsidRPr="00EE21C9">
              <w:rPr>
                <w:rFonts w:ascii="Arial" w:eastAsia="Calibri" w:hAnsi="Arial" w:cs="Arial"/>
                <w:sz w:val="21"/>
                <w:szCs w:val="21"/>
              </w:rPr>
              <w:t xml:space="preserve">OBRAZEC 1.a: PREDRAČUN </w:t>
            </w:r>
          </w:p>
        </w:tc>
      </w:tr>
      <w:tr w:rsidR="00C63826" w:rsidRPr="00EE21C9" w14:paraId="016F75C0" w14:textId="77777777" w:rsidTr="002C49C3">
        <w:tc>
          <w:tcPr>
            <w:tcW w:w="9062" w:type="dxa"/>
          </w:tcPr>
          <w:p w14:paraId="752E047F" w14:textId="77777777" w:rsidR="00C63826" w:rsidRPr="00EE21C9" w:rsidRDefault="00C63826" w:rsidP="002C49C3">
            <w:pPr>
              <w:jc w:val="both"/>
              <w:rPr>
                <w:rFonts w:ascii="Arial" w:eastAsia="Calibri" w:hAnsi="Arial" w:cs="Arial"/>
                <w:sz w:val="21"/>
                <w:szCs w:val="21"/>
              </w:rPr>
            </w:pPr>
            <w:r w:rsidRPr="00EE21C9">
              <w:rPr>
                <w:rFonts w:ascii="Arial" w:eastAsia="Calibri" w:hAnsi="Arial" w:cs="Arial"/>
                <w:sz w:val="21"/>
                <w:szCs w:val="21"/>
              </w:rPr>
              <w:t>OBRAZEC 2: ESPD OBRAZEC</w:t>
            </w:r>
          </w:p>
        </w:tc>
      </w:tr>
      <w:tr w:rsidR="00C63826" w:rsidRPr="00EE21C9" w14:paraId="54E0E1AD" w14:textId="77777777" w:rsidTr="002C49C3">
        <w:tc>
          <w:tcPr>
            <w:tcW w:w="9062" w:type="dxa"/>
          </w:tcPr>
          <w:p w14:paraId="2C04F2BC" w14:textId="47CB138E" w:rsidR="00C63826" w:rsidRPr="00EE21C9" w:rsidRDefault="00C63826" w:rsidP="002C49C3">
            <w:pPr>
              <w:jc w:val="both"/>
              <w:rPr>
                <w:rFonts w:ascii="Arial" w:eastAsia="Calibri" w:hAnsi="Arial" w:cs="Arial"/>
                <w:sz w:val="21"/>
                <w:szCs w:val="21"/>
              </w:rPr>
            </w:pPr>
            <w:r w:rsidRPr="00EE21C9">
              <w:rPr>
                <w:rFonts w:ascii="Arial" w:eastAsia="Calibri" w:hAnsi="Arial" w:cs="Arial"/>
                <w:sz w:val="21"/>
                <w:szCs w:val="21"/>
              </w:rPr>
              <w:t xml:space="preserve">OBRAZEC 3: </w:t>
            </w:r>
            <w:r w:rsidR="001B342E" w:rsidRPr="00EE21C9">
              <w:rPr>
                <w:rFonts w:ascii="Arial" w:eastAsia="Calibri" w:hAnsi="Arial" w:cs="Arial"/>
                <w:sz w:val="21"/>
                <w:szCs w:val="21"/>
              </w:rPr>
              <w:t>REFERENČNO POTRDILO</w:t>
            </w:r>
          </w:p>
        </w:tc>
      </w:tr>
      <w:tr w:rsidR="00C63826" w:rsidRPr="00EE21C9" w14:paraId="437B56A4" w14:textId="77777777" w:rsidTr="002C49C3">
        <w:tc>
          <w:tcPr>
            <w:tcW w:w="9062" w:type="dxa"/>
          </w:tcPr>
          <w:p w14:paraId="523E84D9" w14:textId="09B77E65" w:rsidR="00C63826" w:rsidRPr="00EE21C9" w:rsidRDefault="00C63826" w:rsidP="002C49C3">
            <w:pPr>
              <w:jc w:val="both"/>
              <w:rPr>
                <w:rFonts w:ascii="Arial" w:eastAsia="Calibri" w:hAnsi="Arial" w:cs="Arial"/>
                <w:sz w:val="21"/>
                <w:szCs w:val="21"/>
              </w:rPr>
            </w:pPr>
            <w:r w:rsidRPr="00EE21C9">
              <w:rPr>
                <w:rFonts w:ascii="Arial" w:eastAsia="Calibri" w:hAnsi="Arial" w:cs="Arial"/>
                <w:sz w:val="21"/>
                <w:szCs w:val="21"/>
              </w:rPr>
              <w:t xml:space="preserve">OBRAZEC 4: </w:t>
            </w:r>
            <w:r w:rsidR="001B342E" w:rsidRPr="00EE21C9">
              <w:rPr>
                <w:rFonts w:ascii="Arial" w:eastAsia="Calibri" w:hAnsi="Arial" w:cs="Arial"/>
                <w:sz w:val="21"/>
                <w:szCs w:val="21"/>
              </w:rPr>
              <w:t>IZJAVA O IZPOLNJEVANJU POGOJEV ZA SODELOVANJE</w:t>
            </w:r>
          </w:p>
        </w:tc>
      </w:tr>
      <w:tr w:rsidR="00C63826" w:rsidRPr="00EE21C9" w14:paraId="3C995E20" w14:textId="77777777" w:rsidTr="002C49C3">
        <w:tc>
          <w:tcPr>
            <w:tcW w:w="9062" w:type="dxa"/>
          </w:tcPr>
          <w:p w14:paraId="6DB7BB4D" w14:textId="77CD691B" w:rsidR="00C63826" w:rsidRPr="00EE21C9" w:rsidRDefault="00C63826" w:rsidP="002867F5">
            <w:pPr>
              <w:autoSpaceDE w:val="0"/>
              <w:autoSpaceDN w:val="0"/>
              <w:spacing w:line="288" w:lineRule="auto"/>
              <w:rPr>
                <w:rFonts w:ascii="Arial" w:hAnsi="Arial" w:cs="Arial"/>
                <w:b/>
                <w:sz w:val="20"/>
                <w:szCs w:val="20"/>
                <w:lang w:eastAsia="en-US"/>
              </w:rPr>
            </w:pPr>
            <w:r w:rsidRPr="00EE21C9">
              <w:rPr>
                <w:rFonts w:ascii="Arial" w:eastAsia="Calibri" w:hAnsi="Arial" w:cs="Arial"/>
                <w:sz w:val="21"/>
                <w:szCs w:val="21"/>
              </w:rPr>
              <w:t xml:space="preserve">OBRAZEC 4a: </w:t>
            </w:r>
            <w:r w:rsidR="008C630C" w:rsidRPr="00EE21C9">
              <w:rPr>
                <w:rFonts w:ascii="Arial" w:hAnsi="Arial" w:cs="Arial"/>
                <w:sz w:val="21"/>
                <w:szCs w:val="21"/>
              </w:rPr>
              <w:t xml:space="preserve">IZJAVA O IZPOLNJEVANJU POGOJEV GLEDE OPRAVLJANJA DEJAVNOSTI </w:t>
            </w:r>
            <w:r w:rsidR="002867F5" w:rsidRPr="00EE21C9">
              <w:rPr>
                <w:rFonts w:ascii="Arial" w:hAnsi="Arial" w:cs="Arial"/>
                <w:sz w:val="21"/>
                <w:szCs w:val="21"/>
              </w:rPr>
              <w:t>ZA</w:t>
            </w:r>
            <w:r w:rsidR="008C630C" w:rsidRPr="00EE21C9">
              <w:rPr>
                <w:rFonts w:ascii="Arial" w:hAnsi="Arial" w:cs="Arial"/>
                <w:sz w:val="21"/>
                <w:szCs w:val="21"/>
              </w:rPr>
              <w:t xml:space="preserve"> JN</w:t>
            </w:r>
            <w:r w:rsidR="008C630C" w:rsidRPr="00EE21C9">
              <w:rPr>
                <w:rFonts w:ascii="Arial" w:hAnsi="Arial" w:cs="Arial"/>
                <w:b/>
                <w:bCs/>
                <w:sz w:val="21"/>
                <w:szCs w:val="21"/>
              </w:rPr>
              <w:t xml:space="preserve"> </w:t>
            </w:r>
          </w:p>
        </w:tc>
      </w:tr>
      <w:tr w:rsidR="00C63826" w:rsidRPr="00EE21C9" w14:paraId="011297AE" w14:textId="77777777" w:rsidTr="002C49C3">
        <w:tc>
          <w:tcPr>
            <w:tcW w:w="9062" w:type="dxa"/>
          </w:tcPr>
          <w:p w14:paraId="62BCD3B4" w14:textId="34AE5A9F" w:rsidR="00C63826" w:rsidRPr="00EE21C9" w:rsidRDefault="00C63826" w:rsidP="002C49C3">
            <w:pPr>
              <w:tabs>
                <w:tab w:val="left" w:pos="360"/>
              </w:tabs>
              <w:spacing w:before="60" w:after="60"/>
              <w:ind w:left="357" w:hanging="357"/>
              <w:rPr>
                <w:rFonts w:ascii="Arial" w:eastAsia="Arial" w:hAnsi="Arial" w:cs="Arial"/>
                <w:b/>
                <w:sz w:val="21"/>
                <w:szCs w:val="21"/>
              </w:rPr>
            </w:pPr>
            <w:r w:rsidRPr="00EE21C9">
              <w:rPr>
                <w:rFonts w:ascii="Arial" w:eastAsia="Calibri" w:hAnsi="Arial" w:cs="Arial"/>
                <w:sz w:val="21"/>
                <w:szCs w:val="21"/>
              </w:rPr>
              <w:t xml:space="preserve">OBRAZEC 5: </w:t>
            </w:r>
            <w:r w:rsidR="00C54A8E" w:rsidRPr="00EE21C9">
              <w:rPr>
                <w:rFonts w:ascii="Arial" w:eastAsia="Arial" w:hAnsi="Arial" w:cs="Arial"/>
                <w:bCs/>
                <w:sz w:val="21"/>
                <w:szCs w:val="21"/>
              </w:rPr>
              <w:t>SOGLASJE ZA IZVEDBO VARNOSTNEGA PREVERJANJA</w:t>
            </w:r>
            <w:r w:rsidRPr="00EE21C9">
              <w:rPr>
                <w:rFonts w:ascii="Arial" w:eastAsia="Arial" w:hAnsi="Arial" w:cs="Arial"/>
                <w:b/>
                <w:sz w:val="21"/>
                <w:szCs w:val="21"/>
              </w:rPr>
              <w:t xml:space="preserve">  </w:t>
            </w:r>
          </w:p>
        </w:tc>
      </w:tr>
      <w:tr w:rsidR="00C63826" w:rsidRPr="00EE21C9" w14:paraId="74B1A33A" w14:textId="77777777" w:rsidTr="002C49C3">
        <w:tc>
          <w:tcPr>
            <w:tcW w:w="9062" w:type="dxa"/>
          </w:tcPr>
          <w:p w14:paraId="4151A848" w14:textId="66BD7148" w:rsidR="00C63826" w:rsidRPr="00EE21C9" w:rsidRDefault="00C63826" w:rsidP="002C49C3">
            <w:pPr>
              <w:jc w:val="both"/>
              <w:rPr>
                <w:rFonts w:ascii="Arial" w:eastAsia="Calibri" w:hAnsi="Arial" w:cs="Arial"/>
                <w:sz w:val="21"/>
                <w:szCs w:val="21"/>
              </w:rPr>
            </w:pPr>
            <w:r w:rsidRPr="00EE21C9">
              <w:rPr>
                <w:rFonts w:ascii="Arial" w:eastAsia="Calibri" w:hAnsi="Arial" w:cs="Arial"/>
                <w:sz w:val="21"/>
                <w:szCs w:val="21"/>
              </w:rPr>
              <w:t>OBRAZEC 6</w:t>
            </w:r>
            <w:r w:rsidR="007F462D" w:rsidRPr="00EE21C9">
              <w:rPr>
                <w:rFonts w:ascii="Arial" w:eastAsia="Calibri" w:hAnsi="Arial" w:cs="Arial"/>
                <w:sz w:val="21"/>
                <w:szCs w:val="21"/>
              </w:rPr>
              <w:t>: IZJAVA O LASTNIŠKIH DELEŽIH</w:t>
            </w:r>
          </w:p>
        </w:tc>
      </w:tr>
      <w:tr w:rsidR="00C63826" w:rsidRPr="00EE21C9" w14:paraId="01092EC4" w14:textId="77777777" w:rsidTr="002C49C3">
        <w:tc>
          <w:tcPr>
            <w:tcW w:w="9062" w:type="dxa"/>
          </w:tcPr>
          <w:p w14:paraId="65DD977B" w14:textId="69DBBA5D" w:rsidR="00C63826" w:rsidRPr="00EE21C9" w:rsidRDefault="00C63826" w:rsidP="002C49C3">
            <w:pPr>
              <w:jc w:val="both"/>
              <w:rPr>
                <w:rFonts w:ascii="Arial" w:eastAsia="Calibri" w:hAnsi="Arial" w:cs="Arial"/>
                <w:sz w:val="21"/>
                <w:szCs w:val="21"/>
              </w:rPr>
            </w:pPr>
            <w:r w:rsidRPr="00EE21C9">
              <w:rPr>
                <w:rFonts w:ascii="Arial" w:eastAsia="Calibri" w:hAnsi="Arial" w:cs="Arial"/>
                <w:sz w:val="21"/>
                <w:szCs w:val="21"/>
              </w:rPr>
              <w:t xml:space="preserve">OBRAZEC </w:t>
            </w:r>
            <w:r w:rsidR="00DB30F4" w:rsidRPr="00EE21C9">
              <w:rPr>
                <w:rFonts w:ascii="Arial" w:eastAsia="Calibri" w:hAnsi="Arial" w:cs="Arial"/>
                <w:sz w:val="21"/>
                <w:szCs w:val="21"/>
              </w:rPr>
              <w:t>7</w:t>
            </w:r>
            <w:r w:rsidRPr="00EE21C9">
              <w:rPr>
                <w:rFonts w:ascii="Arial" w:eastAsia="Calibri" w:hAnsi="Arial" w:cs="Arial"/>
                <w:sz w:val="21"/>
                <w:szCs w:val="21"/>
              </w:rPr>
              <w:t>: IZJAVA O NEPOVEZANOSTI</w:t>
            </w:r>
          </w:p>
        </w:tc>
      </w:tr>
      <w:tr w:rsidR="00DB30F4" w:rsidRPr="00EE21C9" w14:paraId="06DDBBAC" w14:textId="77777777" w:rsidTr="002C49C3">
        <w:tc>
          <w:tcPr>
            <w:tcW w:w="9062" w:type="dxa"/>
          </w:tcPr>
          <w:p w14:paraId="0D6F6E0E" w14:textId="37534CDB" w:rsidR="00DB30F4" w:rsidRPr="00EE21C9" w:rsidRDefault="00DB30F4" w:rsidP="002C49C3">
            <w:pPr>
              <w:jc w:val="both"/>
              <w:rPr>
                <w:rFonts w:ascii="Arial" w:eastAsia="Calibri" w:hAnsi="Arial" w:cs="Arial"/>
                <w:sz w:val="21"/>
                <w:szCs w:val="21"/>
              </w:rPr>
            </w:pPr>
            <w:r w:rsidRPr="00EE21C9">
              <w:rPr>
                <w:rFonts w:ascii="Arial" w:eastAsia="Calibri" w:hAnsi="Arial" w:cs="Arial"/>
                <w:sz w:val="21"/>
                <w:szCs w:val="21"/>
              </w:rPr>
              <w:t>OBRAZEC 8: IZJAVA GLEDE ZAVAROVALNE POLICE</w:t>
            </w:r>
          </w:p>
        </w:tc>
      </w:tr>
      <w:tr w:rsidR="00C63826" w:rsidRPr="00EE21C9" w14:paraId="21776AB0" w14:textId="77777777" w:rsidTr="002C49C3">
        <w:tc>
          <w:tcPr>
            <w:tcW w:w="9062" w:type="dxa"/>
          </w:tcPr>
          <w:p w14:paraId="5853C9F4" w14:textId="3F53137B" w:rsidR="00C63826" w:rsidRPr="00EE21C9" w:rsidRDefault="00C63826" w:rsidP="002C49C3">
            <w:pPr>
              <w:jc w:val="both"/>
              <w:rPr>
                <w:rFonts w:ascii="Arial" w:eastAsia="Calibri" w:hAnsi="Arial" w:cs="Arial"/>
                <w:sz w:val="21"/>
                <w:szCs w:val="21"/>
              </w:rPr>
            </w:pPr>
            <w:r w:rsidRPr="00EE21C9">
              <w:rPr>
                <w:rFonts w:ascii="Arial" w:eastAsia="Calibri" w:hAnsi="Arial" w:cs="Arial"/>
                <w:sz w:val="21"/>
                <w:szCs w:val="21"/>
              </w:rPr>
              <w:t xml:space="preserve">OBRAZEC 9: </w:t>
            </w:r>
            <w:r w:rsidR="00EA5119" w:rsidRPr="00EE21C9">
              <w:rPr>
                <w:rFonts w:ascii="Arial" w:eastAsia="Calibri" w:hAnsi="Arial" w:cs="Arial"/>
                <w:bCs/>
                <w:sz w:val="21"/>
                <w:szCs w:val="21"/>
              </w:rPr>
              <w:t>IZJAVA PODIZVAJALCA - PLAČILA</w:t>
            </w:r>
          </w:p>
        </w:tc>
      </w:tr>
      <w:tr w:rsidR="00C63826" w:rsidRPr="00EE21C9" w14:paraId="69E5CE0E" w14:textId="77777777" w:rsidTr="002C49C3">
        <w:tc>
          <w:tcPr>
            <w:tcW w:w="9062" w:type="dxa"/>
          </w:tcPr>
          <w:p w14:paraId="6BF67B51" w14:textId="5F636E6B" w:rsidR="00C63826" w:rsidRPr="00EE21C9" w:rsidRDefault="00C63826" w:rsidP="002C49C3">
            <w:pPr>
              <w:rPr>
                <w:rFonts w:ascii="Arial" w:eastAsia="Calibri" w:hAnsi="Arial" w:cs="Arial"/>
                <w:sz w:val="21"/>
                <w:szCs w:val="21"/>
              </w:rPr>
            </w:pPr>
            <w:r w:rsidRPr="00EE21C9">
              <w:rPr>
                <w:rFonts w:ascii="Arial" w:eastAsia="Calibri" w:hAnsi="Arial" w:cs="Arial"/>
                <w:sz w:val="21"/>
                <w:szCs w:val="21"/>
              </w:rPr>
              <w:t>OBRAZEC 1</w:t>
            </w:r>
            <w:r w:rsidR="00EA5119" w:rsidRPr="00EE21C9">
              <w:rPr>
                <w:rFonts w:ascii="Arial" w:eastAsia="Calibri" w:hAnsi="Arial" w:cs="Arial"/>
                <w:sz w:val="21"/>
                <w:szCs w:val="21"/>
              </w:rPr>
              <w:t>0</w:t>
            </w:r>
            <w:r w:rsidRPr="00EE21C9">
              <w:rPr>
                <w:rFonts w:ascii="Arial" w:eastAsia="Calibri" w:hAnsi="Arial" w:cs="Arial"/>
                <w:sz w:val="21"/>
                <w:szCs w:val="21"/>
              </w:rPr>
              <w:t xml:space="preserve">: </w:t>
            </w:r>
            <w:r w:rsidRPr="00EE21C9">
              <w:rPr>
                <w:rFonts w:ascii="Arial" w:hAnsi="Arial" w:cs="Arial"/>
                <w:sz w:val="21"/>
                <w:szCs w:val="21"/>
              </w:rPr>
              <w:t>VZOREC FINANČNEGA ZAVAROVANJA</w:t>
            </w:r>
            <w:r w:rsidRPr="00EE21C9">
              <w:rPr>
                <w:rFonts w:ascii="Arial" w:eastAsia="Calibri" w:hAnsi="Arial" w:cs="Arial"/>
                <w:sz w:val="21"/>
                <w:szCs w:val="21"/>
              </w:rPr>
              <w:t xml:space="preserve"> </w:t>
            </w:r>
            <w:r w:rsidRPr="00EE21C9">
              <w:rPr>
                <w:rFonts w:ascii="Arial" w:hAnsi="Arial" w:cs="Arial"/>
                <w:sz w:val="21"/>
                <w:szCs w:val="21"/>
              </w:rPr>
              <w:t xml:space="preserve">ZA DOBRO IZVEDBO POGODBENIH OBVEZNOSTI </w:t>
            </w:r>
          </w:p>
        </w:tc>
      </w:tr>
      <w:tr w:rsidR="00C63826" w:rsidRPr="00EE21C9" w14:paraId="2C1F8EF4" w14:textId="77777777" w:rsidTr="002C49C3">
        <w:tc>
          <w:tcPr>
            <w:tcW w:w="9062" w:type="dxa"/>
          </w:tcPr>
          <w:p w14:paraId="301EE40D" w14:textId="2153836F" w:rsidR="00C63826" w:rsidRPr="00EE21C9" w:rsidRDefault="00C63826" w:rsidP="002C49C3">
            <w:pPr>
              <w:rPr>
                <w:rFonts w:ascii="Arial" w:eastAsia="Calibri" w:hAnsi="Arial" w:cs="Arial"/>
                <w:bCs/>
                <w:sz w:val="21"/>
                <w:szCs w:val="21"/>
              </w:rPr>
            </w:pPr>
            <w:r w:rsidRPr="00EE21C9">
              <w:rPr>
                <w:rFonts w:ascii="Arial" w:eastAsia="Calibri" w:hAnsi="Arial" w:cs="Arial"/>
                <w:bCs/>
                <w:sz w:val="21"/>
                <w:szCs w:val="21"/>
              </w:rPr>
              <w:t>OBRAZEC 1</w:t>
            </w:r>
            <w:r w:rsidR="00EA5119" w:rsidRPr="00EE21C9">
              <w:rPr>
                <w:rFonts w:ascii="Arial" w:eastAsia="Calibri" w:hAnsi="Arial" w:cs="Arial"/>
                <w:bCs/>
                <w:sz w:val="21"/>
                <w:szCs w:val="21"/>
              </w:rPr>
              <w:t>1</w:t>
            </w:r>
            <w:r w:rsidRPr="00EE21C9">
              <w:rPr>
                <w:rFonts w:ascii="Arial" w:eastAsia="Calibri" w:hAnsi="Arial" w:cs="Arial"/>
                <w:bCs/>
                <w:sz w:val="21"/>
                <w:szCs w:val="21"/>
              </w:rPr>
              <w:t>: VZOREC GARANCIJE ZA ODPRAVO NAPAK V GARANCIJSKI DOBI</w:t>
            </w:r>
          </w:p>
        </w:tc>
      </w:tr>
      <w:tr w:rsidR="00C63826" w:rsidRPr="00EE21C9" w14:paraId="3500B9A2" w14:textId="77777777" w:rsidTr="002C49C3">
        <w:trPr>
          <w:trHeight w:val="66"/>
        </w:trPr>
        <w:tc>
          <w:tcPr>
            <w:tcW w:w="9062" w:type="dxa"/>
          </w:tcPr>
          <w:p w14:paraId="51BC0460" w14:textId="6805E4F9" w:rsidR="00C63826" w:rsidRPr="00EE21C9" w:rsidRDefault="00C63826" w:rsidP="002C49C3">
            <w:pPr>
              <w:tabs>
                <w:tab w:val="left" w:pos="1701"/>
              </w:tabs>
              <w:rPr>
                <w:rFonts w:ascii="Arial" w:eastAsia="Calibri" w:hAnsi="Arial" w:cs="Arial"/>
                <w:sz w:val="21"/>
                <w:szCs w:val="21"/>
              </w:rPr>
            </w:pPr>
            <w:r w:rsidRPr="00EE21C9">
              <w:rPr>
                <w:rFonts w:ascii="Arial" w:hAnsi="Arial" w:cs="Arial"/>
                <w:sz w:val="21"/>
                <w:szCs w:val="21"/>
              </w:rPr>
              <w:t>OBRAZEC 1</w:t>
            </w:r>
            <w:r w:rsidR="00EF1201" w:rsidRPr="00EE21C9">
              <w:rPr>
                <w:rFonts w:ascii="Arial" w:hAnsi="Arial" w:cs="Arial"/>
                <w:sz w:val="21"/>
                <w:szCs w:val="21"/>
              </w:rPr>
              <w:t>2: TEHNIČNE ZAHTEVE</w:t>
            </w:r>
          </w:p>
        </w:tc>
      </w:tr>
      <w:tr w:rsidR="00C63826" w:rsidRPr="00EE21C9" w14:paraId="241AA08C" w14:textId="77777777" w:rsidTr="002C49C3">
        <w:trPr>
          <w:trHeight w:val="66"/>
        </w:trPr>
        <w:tc>
          <w:tcPr>
            <w:tcW w:w="9062" w:type="dxa"/>
          </w:tcPr>
          <w:p w14:paraId="77DE3EC2" w14:textId="5B63B182" w:rsidR="00C63826" w:rsidRPr="00EE21C9" w:rsidRDefault="00C63826" w:rsidP="002C49C3">
            <w:pPr>
              <w:spacing w:after="160" w:line="278" w:lineRule="auto"/>
              <w:rPr>
                <w:rFonts w:ascii="Arial" w:eastAsia="Arial" w:hAnsi="Arial" w:cs="Arial"/>
                <w:bCs/>
                <w:sz w:val="21"/>
                <w:szCs w:val="21"/>
                <w:lang w:eastAsia="en-US" w:bidi="sl-SI"/>
              </w:rPr>
            </w:pPr>
            <w:r w:rsidRPr="00EE21C9">
              <w:rPr>
                <w:rFonts w:ascii="Arial" w:eastAsia="Calibri" w:hAnsi="Arial" w:cs="Arial"/>
                <w:bCs/>
                <w:sz w:val="21"/>
                <w:szCs w:val="21"/>
              </w:rPr>
              <w:t xml:space="preserve">OBRAZEC </w:t>
            </w:r>
            <w:r w:rsidR="00EF1201" w:rsidRPr="00EE21C9">
              <w:rPr>
                <w:rFonts w:ascii="Arial" w:eastAsia="Calibri" w:hAnsi="Arial" w:cs="Arial"/>
                <w:bCs/>
                <w:sz w:val="21"/>
                <w:szCs w:val="21"/>
              </w:rPr>
              <w:t>13:</w:t>
            </w:r>
            <w:r w:rsidR="007D2859" w:rsidRPr="00EE21C9">
              <w:rPr>
                <w:rFonts w:ascii="Arial" w:eastAsia="Calibri" w:hAnsi="Arial" w:cs="Arial"/>
                <w:bCs/>
                <w:sz w:val="21"/>
                <w:szCs w:val="21"/>
              </w:rPr>
              <w:t xml:space="preserve"> VZOREC POGODBE</w:t>
            </w:r>
          </w:p>
        </w:tc>
      </w:tr>
    </w:tbl>
    <w:p w14:paraId="554E7AC9" w14:textId="77777777" w:rsidR="00C63826" w:rsidRPr="00EE21C9" w:rsidRDefault="00C63826" w:rsidP="00FA6951">
      <w:pPr>
        <w:spacing w:line="276" w:lineRule="auto"/>
        <w:jc w:val="both"/>
        <w:rPr>
          <w:rFonts w:ascii="Arial" w:eastAsia="Calibri" w:hAnsi="Arial" w:cs="Arial"/>
          <w:bCs/>
          <w:color w:val="00B0F0"/>
          <w:sz w:val="21"/>
          <w:szCs w:val="21"/>
        </w:rPr>
      </w:pPr>
    </w:p>
    <w:p w14:paraId="166109CB" w14:textId="670F697B" w:rsidR="00FA6951" w:rsidRPr="00EE21C9" w:rsidRDefault="00FA6951" w:rsidP="00FA6951">
      <w:pPr>
        <w:spacing w:line="276" w:lineRule="auto"/>
        <w:jc w:val="both"/>
        <w:rPr>
          <w:rFonts w:ascii="Arial" w:eastAsia="Calibri" w:hAnsi="Arial" w:cs="Arial"/>
          <w:bCs/>
          <w:color w:val="000000" w:themeColor="text1"/>
          <w:sz w:val="21"/>
          <w:szCs w:val="21"/>
        </w:rPr>
      </w:pPr>
      <w:r w:rsidRPr="00EE21C9">
        <w:rPr>
          <w:rFonts w:ascii="Arial" w:eastAsia="Calibri" w:hAnsi="Arial" w:cs="Arial"/>
          <w:bCs/>
          <w:color w:val="000000" w:themeColor="text1"/>
          <w:sz w:val="21"/>
          <w:szCs w:val="21"/>
        </w:rPr>
        <w:t>Ponudnik v ponudbi priloži zgoraj navedene dokumente ter dokazila, kot je navedeno za posameznim zahtevanim pogojem oziroma razlogom za izključitev.</w:t>
      </w:r>
    </w:p>
    <w:p w14:paraId="23C17ADA" w14:textId="77777777" w:rsidR="00893ABF" w:rsidRPr="00EE21C9" w:rsidRDefault="00893ABF" w:rsidP="00FA6951">
      <w:pPr>
        <w:spacing w:line="276" w:lineRule="auto"/>
        <w:jc w:val="both"/>
        <w:rPr>
          <w:rFonts w:ascii="Arial" w:eastAsia="Calibri" w:hAnsi="Arial" w:cs="Arial"/>
          <w:bCs/>
          <w:sz w:val="21"/>
          <w:szCs w:val="21"/>
        </w:rPr>
      </w:pPr>
    </w:p>
    <w:p w14:paraId="2A423D9C" w14:textId="493E286D" w:rsidR="00893ABF" w:rsidRPr="00EE21C9" w:rsidRDefault="00FA6951" w:rsidP="00FA6951">
      <w:pPr>
        <w:spacing w:line="276" w:lineRule="auto"/>
        <w:jc w:val="both"/>
        <w:rPr>
          <w:rFonts w:ascii="Arial" w:eastAsia="Calibri" w:hAnsi="Arial" w:cs="Arial"/>
          <w:bCs/>
          <w:sz w:val="21"/>
          <w:szCs w:val="21"/>
        </w:rPr>
      </w:pPr>
      <w:r w:rsidRPr="00EE21C9">
        <w:rPr>
          <w:rFonts w:ascii="Arial" w:eastAsia="Calibri" w:hAnsi="Arial" w:cs="Arial"/>
          <w:bCs/>
          <w:sz w:val="21"/>
          <w:szCs w:val="21"/>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FF4C4AB" w14:textId="77777777" w:rsidR="00A1158B" w:rsidRPr="00EE21C9" w:rsidRDefault="00A1158B" w:rsidP="00FA6951">
      <w:pPr>
        <w:spacing w:line="276" w:lineRule="auto"/>
        <w:jc w:val="both"/>
        <w:rPr>
          <w:rFonts w:ascii="Arial" w:eastAsia="Calibri" w:hAnsi="Arial" w:cs="Arial"/>
          <w:bCs/>
          <w:sz w:val="21"/>
          <w:szCs w:val="21"/>
        </w:rPr>
      </w:pPr>
    </w:p>
    <w:p w14:paraId="675998A6" w14:textId="6FC4A5FE" w:rsidR="00A1158B" w:rsidRPr="00EE21C9" w:rsidRDefault="00A1158B" w:rsidP="00FA6951">
      <w:pPr>
        <w:spacing w:line="276" w:lineRule="auto"/>
        <w:jc w:val="both"/>
        <w:rPr>
          <w:rFonts w:ascii="Arial" w:eastAsia="Calibri" w:hAnsi="Arial" w:cs="Arial"/>
          <w:bCs/>
          <w:sz w:val="21"/>
          <w:szCs w:val="21"/>
        </w:rPr>
      </w:pPr>
      <w:r w:rsidRPr="00EE21C9">
        <w:rPr>
          <w:rFonts w:ascii="Arial" w:eastAsia="Calibri" w:hAnsi="Arial" w:cs="Arial"/>
          <w:bCs/>
          <w:sz w:val="21"/>
          <w:szCs w:val="21"/>
        </w:rPr>
        <w:t>Obrazec 12: tehnične zahteve s</w:t>
      </w:r>
      <w:r w:rsidR="00A12D1F" w:rsidRPr="00EE21C9">
        <w:rPr>
          <w:rFonts w:ascii="Arial" w:eastAsia="Calibri" w:hAnsi="Arial" w:cs="Arial"/>
          <w:bCs/>
          <w:sz w:val="21"/>
          <w:szCs w:val="21"/>
        </w:rPr>
        <w:t>e</w:t>
      </w:r>
      <w:r w:rsidRPr="00EE21C9">
        <w:rPr>
          <w:rFonts w:ascii="Arial" w:eastAsia="Calibri" w:hAnsi="Arial" w:cs="Arial"/>
          <w:bCs/>
          <w:sz w:val="21"/>
          <w:szCs w:val="21"/>
        </w:rPr>
        <w:t xml:space="preserve"> </w:t>
      </w:r>
      <w:r w:rsidRPr="00EE21C9">
        <w:rPr>
          <w:rFonts w:ascii="Arial" w:eastAsia="Calibri" w:hAnsi="Arial" w:cs="Arial"/>
          <w:b/>
          <w:sz w:val="21"/>
          <w:szCs w:val="21"/>
          <w:u w:val="single"/>
        </w:rPr>
        <w:t>priloži v »excel« datoteki</w:t>
      </w:r>
      <w:r w:rsidRPr="00EE21C9">
        <w:rPr>
          <w:rFonts w:ascii="Arial" w:eastAsia="Calibri" w:hAnsi="Arial" w:cs="Arial"/>
          <w:b/>
          <w:sz w:val="21"/>
          <w:szCs w:val="21"/>
        </w:rPr>
        <w:t>.</w:t>
      </w:r>
    </w:p>
    <w:p w14:paraId="6DE821AB" w14:textId="77777777" w:rsidR="00503414" w:rsidRPr="00EE21C9" w:rsidRDefault="00503414" w:rsidP="001A68B1">
      <w:pPr>
        <w:spacing w:line="276" w:lineRule="auto"/>
        <w:jc w:val="both"/>
        <w:rPr>
          <w:rFonts w:ascii="Arial" w:eastAsia="Calibri" w:hAnsi="Arial" w:cs="Arial"/>
          <w:b/>
          <w:sz w:val="21"/>
          <w:szCs w:val="21"/>
        </w:rPr>
      </w:pPr>
    </w:p>
    <w:p w14:paraId="7D608784" w14:textId="77777777" w:rsidR="00021BDF" w:rsidRPr="00EE21C9" w:rsidRDefault="004D1C3C" w:rsidP="001A68B1">
      <w:pPr>
        <w:spacing w:line="276" w:lineRule="auto"/>
        <w:jc w:val="both"/>
        <w:rPr>
          <w:rFonts w:ascii="Arial" w:eastAsia="Calibri" w:hAnsi="Arial" w:cs="Arial"/>
          <w:bCs/>
          <w:sz w:val="21"/>
          <w:szCs w:val="21"/>
        </w:rPr>
      </w:pPr>
      <w:r w:rsidRPr="00EE21C9">
        <w:rPr>
          <w:rFonts w:ascii="Arial" w:eastAsia="Calibri" w:hAnsi="Arial" w:cs="Arial"/>
          <w:bCs/>
          <w:sz w:val="21"/>
          <w:szCs w:val="21"/>
        </w:rPr>
        <w:t xml:space="preserve">V kolikor ponudnik oddaja ponudbo s podizvajalcem ali se sklicuje na kapacitete tretjega, mora </w:t>
      </w:r>
      <w:r w:rsidRPr="00EE21C9">
        <w:rPr>
          <w:rFonts w:ascii="Arial" w:eastAsia="Calibri" w:hAnsi="Arial" w:cs="Arial"/>
          <w:b/>
          <w:sz w:val="21"/>
          <w:szCs w:val="21"/>
        </w:rPr>
        <w:t xml:space="preserve">predložiti </w:t>
      </w:r>
      <w:r w:rsidRPr="00EE21C9">
        <w:rPr>
          <w:rFonts w:ascii="Arial" w:eastAsia="Calibri" w:hAnsi="Arial" w:cs="Arial"/>
          <w:b/>
          <w:sz w:val="21"/>
          <w:szCs w:val="21"/>
          <w:u w:val="single"/>
        </w:rPr>
        <w:t>dokazilo</w:t>
      </w:r>
      <w:r w:rsidRPr="00EE21C9">
        <w:rPr>
          <w:rFonts w:ascii="Arial" w:eastAsia="Calibri" w:hAnsi="Arial" w:cs="Arial"/>
          <w:bCs/>
          <w:sz w:val="21"/>
          <w:szCs w:val="21"/>
        </w:rPr>
        <w:t xml:space="preserve"> (npr. pogodbo,…), da bo, v kolikor bo izbran, imel na voljo kapacitete, na katere se sklicuje!</w:t>
      </w:r>
    </w:p>
    <w:p w14:paraId="7B3BD074" w14:textId="77777777" w:rsidR="0034649E" w:rsidRPr="00EE21C9" w:rsidRDefault="0034649E" w:rsidP="001A68B1">
      <w:pPr>
        <w:spacing w:line="276" w:lineRule="auto"/>
        <w:jc w:val="both"/>
        <w:rPr>
          <w:rFonts w:ascii="Arial" w:eastAsia="Calibri" w:hAnsi="Arial" w:cs="Arial"/>
          <w:color w:val="FF0000"/>
          <w:sz w:val="21"/>
          <w:szCs w:val="21"/>
        </w:rPr>
      </w:pPr>
    </w:p>
    <w:p w14:paraId="40B8FBEF" w14:textId="77777777" w:rsidR="00893ABF" w:rsidRPr="00EE21C9" w:rsidRDefault="004D1C3C" w:rsidP="00893ABF">
      <w:pPr>
        <w:keepNext/>
        <w:keepLines/>
        <w:spacing w:after="240" w:line="276" w:lineRule="auto"/>
        <w:ind w:left="576" w:hanging="576"/>
        <w:jc w:val="both"/>
        <w:rPr>
          <w:rFonts w:ascii="Arial" w:eastAsia="Calibri" w:hAnsi="Arial" w:cs="Arial"/>
          <w:b/>
          <w:sz w:val="21"/>
          <w:szCs w:val="21"/>
        </w:rPr>
      </w:pPr>
      <w:r w:rsidRPr="00EE21C9">
        <w:rPr>
          <w:rFonts w:ascii="Arial" w:eastAsia="Calibri" w:hAnsi="Arial" w:cs="Arial"/>
          <w:b/>
          <w:sz w:val="21"/>
          <w:szCs w:val="21"/>
        </w:rPr>
        <w:t>Veljavnost ponudbe</w:t>
      </w:r>
    </w:p>
    <w:p w14:paraId="13A5DB2A" w14:textId="77777777" w:rsidR="00FB1FA0" w:rsidRPr="00EE21C9" w:rsidRDefault="004D1C3C" w:rsidP="00893ABF">
      <w:pPr>
        <w:keepNext/>
        <w:keepLines/>
        <w:spacing w:after="240" w:line="276" w:lineRule="auto"/>
        <w:ind w:left="576" w:hanging="576"/>
        <w:jc w:val="both"/>
        <w:rPr>
          <w:rFonts w:ascii="Arial" w:eastAsia="Calibri" w:hAnsi="Arial" w:cs="Arial"/>
          <w:b/>
          <w:sz w:val="21"/>
          <w:szCs w:val="21"/>
        </w:rPr>
      </w:pPr>
      <w:r w:rsidRPr="00EE21C9">
        <w:rPr>
          <w:rFonts w:ascii="Arial" w:eastAsia="Calibri" w:hAnsi="Arial" w:cs="Arial"/>
          <w:sz w:val="21"/>
          <w:szCs w:val="21"/>
        </w:rPr>
        <w:t xml:space="preserve">Rok veljavnosti ponudbe je </w:t>
      </w:r>
      <w:r w:rsidRPr="00EE21C9">
        <w:rPr>
          <w:rFonts w:ascii="Arial" w:eastAsia="Calibri" w:hAnsi="Arial" w:cs="Arial"/>
          <w:b/>
          <w:bCs/>
          <w:sz w:val="21"/>
          <w:szCs w:val="21"/>
        </w:rPr>
        <w:t xml:space="preserve">najmanj </w:t>
      </w:r>
      <w:r w:rsidR="00503414" w:rsidRPr="00EE21C9">
        <w:rPr>
          <w:rFonts w:ascii="Arial" w:eastAsia="Calibri" w:hAnsi="Arial" w:cs="Arial"/>
          <w:b/>
          <w:sz w:val="21"/>
          <w:szCs w:val="21"/>
        </w:rPr>
        <w:t>180</w:t>
      </w:r>
      <w:r w:rsidRPr="00EE21C9">
        <w:rPr>
          <w:rFonts w:ascii="Arial" w:eastAsia="Calibri" w:hAnsi="Arial" w:cs="Arial"/>
          <w:b/>
          <w:sz w:val="21"/>
          <w:szCs w:val="21"/>
        </w:rPr>
        <w:t xml:space="preserve"> dni od datuma, ki je določen za oddajo ponudb</w:t>
      </w:r>
      <w:r w:rsidRPr="00EE21C9">
        <w:rPr>
          <w:rFonts w:ascii="Arial" w:eastAsia="Calibri" w:hAnsi="Arial" w:cs="Arial"/>
          <w:sz w:val="21"/>
          <w:szCs w:val="21"/>
        </w:rPr>
        <w:t>.</w:t>
      </w:r>
    </w:p>
    <w:p w14:paraId="5CD59DD7" w14:textId="77777777" w:rsidR="00021BDF"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Rok veljavnosti (</w:t>
      </w:r>
      <w:r w:rsidR="00893ABF" w:rsidRPr="00EE21C9">
        <w:rPr>
          <w:rFonts w:ascii="Arial" w:eastAsia="Calibri" w:hAnsi="Arial" w:cs="Arial"/>
          <w:sz w:val="21"/>
          <w:szCs w:val="21"/>
        </w:rPr>
        <w:t>180</w:t>
      </w:r>
      <w:r w:rsidRPr="00EE21C9">
        <w:rPr>
          <w:rFonts w:ascii="Arial" w:eastAsia="Calibri" w:hAnsi="Arial" w:cs="Arial"/>
          <w:sz w:val="21"/>
          <w:szCs w:val="21"/>
        </w:rPr>
        <w:t xml:space="preserve"> dni od datuma, ki je določen za oddajo ponudb) začne teči šele naslednji dan. Z oddajo ponudbe se ponudnik </w:t>
      </w:r>
      <w:r w:rsidR="004010C5" w:rsidRPr="00EE21C9">
        <w:rPr>
          <w:rFonts w:ascii="Arial" w:eastAsia="Calibri" w:hAnsi="Arial" w:cs="Arial"/>
          <w:sz w:val="21"/>
          <w:szCs w:val="21"/>
        </w:rPr>
        <w:t>strinja</w:t>
      </w:r>
      <w:r w:rsidRPr="00EE21C9">
        <w:rPr>
          <w:rFonts w:ascii="Arial" w:eastAsia="Calibri" w:hAnsi="Arial" w:cs="Arial"/>
          <w:sz w:val="21"/>
          <w:szCs w:val="21"/>
        </w:rPr>
        <w:t xml:space="preserve"> s prej </w:t>
      </w:r>
      <w:r w:rsidR="004010C5" w:rsidRPr="00EE21C9">
        <w:rPr>
          <w:rFonts w:ascii="Arial" w:eastAsia="Calibri" w:hAnsi="Arial" w:cs="Arial"/>
          <w:sz w:val="21"/>
          <w:szCs w:val="21"/>
        </w:rPr>
        <w:t>navedenim</w:t>
      </w:r>
      <w:r w:rsidRPr="00EE21C9">
        <w:rPr>
          <w:rFonts w:ascii="Arial" w:eastAsia="Calibri" w:hAnsi="Arial" w:cs="Arial"/>
          <w:sz w:val="21"/>
          <w:szCs w:val="21"/>
        </w:rPr>
        <w:t xml:space="preserve"> rokom veljavnosti.</w:t>
      </w:r>
    </w:p>
    <w:p w14:paraId="0A153B2B" w14:textId="77777777" w:rsidR="0034649E" w:rsidRPr="00EE21C9" w:rsidRDefault="0034649E" w:rsidP="001A68B1">
      <w:pPr>
        <w:suppressAutoHyphens/>
        <w:spacing w:line="276" w:lineRule="auto"/>
        <w:ind w:right="6"/>
        <w:jc w:val="both"/>
        <w:rPr>
          <w:rFonts w:ascii="Arial" w:eastAsia="Calibri" w:hAnsi="Arial" w:cs="Arial"/>
          <w:sz w:val="21"/>
          <w:szCs w:val="21"/>
        </w:rPr>
      </w:pPr>
    </w:p>
    <w:p w14:paraId="6B8B8FF9" w14:textId="77777777" w:rsidR="0034649E" w:rsidRPr="00EE21C9" w:rsidRDefault="004D1C3C" w:rsidP="00893ABF">
      <w:pPr>
        <w:keepNext/>
        <w:keepLines/>
        <w:spacing w:after="240" w:line="276" w:lineRule="auto"/>
        <w:ind w:left="576" w:hanging="576"/>
        <w:jc w:val="both"/>
        <w:rPr>
          <w:rFonts w:ascii="Arial" w:eastAsia="Calibri" w:hAnsi="Arial" w:cs="Arial"/>
          <w:b/>
          <w:sz w:val="21"/>
          <w:szCs w:val="21"/>
        </w:rPr>
      </w:pPr>
      <w:r w:rsidRPr="00EE21C9">
        <w:rPr>
          <w:rFonts w:ascii="Arial" w:eastAsia="Calibri" w:hAnsi="Arial" w:cs="Arial"/>
          <w:b/>
          <w:sz w:val="21"/>
          <w:szCs w:val="21"/>
        </w:rPr>
        <w:lastRenderedPageBreak/>
        <w:t>Podatki o ustanoviteljih</w:t>
      </w:r>
    </w:p>
    <w:p w14:paraId="641F3BDD" w14:textId="77777777" w:rsidR="0034649E" w:rsidRPr="00EE21C9" w:rsidRDefault="004D1C3C" w:rsidP="001A68B1">
      <w:pPr>
        <w:suppressAutoHyphens/>
        <w:spacing w:line="276" w:lineRule="auto"/>
        <w:ind w:right="6"/>
        <w:jc w:val="both"/>
        <w:rPr>
          <w:rFonts w:ascii="Arial" w:eastAsia="Calibri" w:hAnsi="Arial" w:cs="Arial"/>
          <w:sz w:val="21"/>
          <w:szCs w:val="21"/>
        </w:rPr>
      </w:pPr>
      <w:r w:rsidRPr="00EE21C9">
        <w:rPr>
          <w:rFonts w:ascii="Arial" w:eastAsia="Calibri" w:hAnsi="Arial" w:cs="Arial"/>
          <w:sz w:val="21"/>
          <w:szCs w:val="21"/>
        </w:rPr>
        <w:t>Izbrani ponudnik mora na poziv naročnika v postopku javnega naročanja ali pri izvajanju javnega naročila posredovati podatke o:</w:t>
      </w:r>
    </w:p>
    <w:p w14:paraId="1D488998" w14:textId="77777777" w:rsidR="0034649E" w:rsidRPr="00EE21C9" w:rsidRDefault="004D1C3C" w:rsidP="00C63826">
      <w:pPr>
        <w:pStyle w:val="Odstavekseznama"/>
        <w:numPr>
          <w:ilvl w:val="0"/>
          <w:numId w:val="21"/>
        </w:numPr>
        <w:suppressAutoHyphens/>
        <w:spacing w:line="276" w:lineRule="auto"/>
        <w:ind w:right="6"/>
        <w:jc w:val="both"/>
        <w:rPr>
          <w:rFonts w:ascii="Arial" w:eastAsia="Calibri" w:hAnsi="Arial" w:cs="Arial"/>
          <w:sz w:val="21"/>
          <w:szCs w:val="21"/>
        </w:rPr>
      </w:pPr>
      <w:r w:rsidRPr="00EE21C9">
        <w:rPr>
          <w:rFonts w:ascii="Arial" w:eastAsia="Calibri" w:hAnsi="Arial" w:cs="Arial"/>
          <w:sz w:val="21"/>
          <w:szCs w:val="21"/>
        </w:rPr>
        <w:t>svojih ustanoviteljih, družbenikih, vključno s tihimi družbeniki, delničarjih, komanditistih ali drugih lastnikih in podatke o lastniških deležih navedenih oseb;</w:t>
      </w:r>
    </w:p>
    <w:p w14:paraId="02D34CD0" w14:textId="77777777" w:rsidR="0034649E" w:rsidRPr="00EE21C9" w:rsidRDefault="004D1C3C" w:rsidP="00C63826">
      <w:pPr>
        <w:pStyle w:val="Odstavekseznama"/>
        <w:numPr>
          <w:ilvl w:val="0"/>
          <w:numId w:val="21"/>
        </w:numPr>
        <w:suppressAutoHyphens/>
        <w:spacing w:line="276" w:lineRule="auto"/>
        <w:ind w:right="6"/>
        <w:jc w:val="both"/>
        <w:rPr>
          <w:rFonts w:ascii="Arial" w:eastAsia="Calibri" w:hAnsi="Arial" w:cs="Arial"/>
          <w:sz w:val="21"/>
          <w:szCs w:val="21"/>
        </w:rPr>
      </w:pPr>
      <w:r w:rsidRPr="00EE21C9">
        <w:rPr>
          <w:rFonts w:ascii="Arial" w:eastAsia="Calibri" w:hAnsi="Arial" w:cs="Arial"/>
          <w:sz w:val="21"/>
          <w:szCs w:val="21"/>
        </w:rPr>
        <w:t>gospodarskih subjektih, za katere se glede na določbe ZGD-1 šteje, da so z njimi povezane družbe.</w:t>
      </w:r>
    </w:p>
    <w:p w14:paraId="7F366AB3" w14:textId="77777777" w:rsidR="002D43FF" w:rsidRPr="00EE21C9" w:rsidRDefault="002D43FF" w:rsidP="001A68B1">
      <w:pPr>
        <w:suppressAutoHyphens/>
        <w:spacing w:line="276" w:lineRule="auto"/>
        <w:ind w:right="6"/>
        <w:jc w:val="both"/>
        <w:rPr>
          <w:rFonts w:ascii="Arial" w:eastAsia="Calibri" w:hAnsi="Arial" w:cs="Arial"/>
          <w:b/>
          <w:color w:val="000000" w:themeColor="text1"/>
          <w:sz w:val="21"/>
          <w:szCs w:val="21"/>
        </w:rPr>
      </w:pPr>
    </w:p>
    <w:p w14:paraId="65A85C80" w14:textId="77777777" w:rsidR="00A649DD" w:rsidRPr="00EE21C9" w:rsidRDefault="00A649DD" w:rsidP="001A68B1">
      <w:pPr>
        <w:suppressAutoHyphens/>
        <w:spacing w:line="276" w:lineRule="auto"/>
        <w:ind w:right="6"/>
        <w:jc w:val="both"/>
        <w:rPr>
          <w:rFonts w:ascii="Arial" w:eastAsia="Calibri" w:hAnsi="Arial" w:cs="Arial"/>
          <w:b/>
          <w:color w:val="000000" w:themeColor="text1"/>
          <w:sz w:val="21"/>
          <w:szCs w:val="21"/>
        </w:rPr>
      </w:pPr>
      <w:r w:rsidRPr="00EE21C9">
        <w:rPr>
          <w:rFonts w:ascii="Arial" w:eastAsia="Calibri" w:hAnsi="Arial" w:cs="Arial"/>
          <w:b/>
          <w:color w:val="000000" w:themeColor="text1"/>
          <w:sz w:val="21"/>
          <w:szCs w:val="21"/>
        </w:rPr>
        <w:t>Dokazilo:</w:t>
      </w:r>
    </w:p>
    <w:p w14:paraId="06F174A4" w14:textId="1C269CF8" w:rsidR="0034649E" w:rsidRPr="00EE21C9" w:rsidRDefault="00C701F8" w:rsidP="00C63826">
      <w:pPr>
        <w:pStyle w:val="Odstavekseznama"/>
        <w:numPr>
          <w:ilvl w:val="0"/>
          <w:numId w:val="21"/>
        </w:numPr>
        <w:suppressAutoHyphens/>
        <w:spacing w:line="276" w:lineRule="auto"/>
        <w:ind w:right="6"/>
        <w:jc w:val="both"/>
        <w:rPr>
          <w:rFonts w:ascii="Arial" w:eastAsia="Calibri" w:hAnsi="Arial" w:cs="Arial"/>
          <w:color w:val="000000" w:themeColor="text1"/>
          <w:sz w:val="21"/>
          <w:szCs w:val="21"/>
        </w:rPr>
      </w:pPr>
      <w:r w:rsidRPr="00EE21C9">
        <w:rPr>
          <w:rFonts w:ascii="Arial" w:eastAsia="Calibri" w:hAnsi="Arial" w:cs="Arial"/>
          <w:bCs/>
          <w:color w:val="000000" w:themeColor="text1"/>
          <w:sz w:val="21"/>
          <w:szCs w:val="21"/>
        </w:rPr>
        <w:t xml:space="preserve">Obrazec </w:t>
      </w:r>
      <w:r w:rsidR="00A1158B" w:rsidRPr="00EE21C9">
        <w:rPr>
          <w:rFonts w:ascii="Arial" w:eastAsia="Calibri" w:hAnsi="Arial" w:cs="Arial"/>
          <w:bCs/>
          <w:color w:val="000000" w:themeColor="text1"/>
          <w:sz w:val="21"/>
          <w:szCs w:val="21"/>
        </w:rPr>
        <w:t xml:space="preserve">št. 7: </w:t>
      </w:r>
      <w:r w:rsidRPr="00EE21C9">
        <w:rPr>
          <w:rFonts w:ascii="Arial" w:eastAsia="Calibri" w:hAnsi="Arial" w:cs="Arial"/>
          <w:bCs/>
          <w:color w:val="000000" w:themeColor="text1"/>
          <w:sz w:val="21"/>
          <w:szCs w:val="21"/>
        </w:rPr>
        <w:t>Izjava o lastniških deležih.</w:t>
      </w:r>
    </w:p>
    <w:p w14:paraId="78147EC2" w14:textId="77777777" w:rsidR="00021BDF" w:rsidRPr="00EE21C9" w:rsidRDefault="00021BDF" w:rsidP="001A68B1">
      <w:pPr>
        <w:suppressAutoHyphens/>
        <w:spacing w:line="276" w:lineRule="auto"/>
        <w:ind w:right="6"/>
        <w:jc w:val="both"/>
        <w:rPr>
          <w:rFonts w:ascii="Arial" w:eastAsia="Calibri" w:hAnsi="Arial" w:cs="Arial"/>
          <w:sz w:val="21"/>
          <w:szCs w:val="21"/>
        </w:rPr>
      </w:pPr>
    </w:p>
    <w:p w14:paraId="454FC7BF" w14:textId="77777777" w:rsidR="0034649E" w:rsidRPr="00EE21C9" w:rsidRDefault="004D1C3C" w:rsidP="00893ABF">
      <w:pPr>
        <w:keepNext/>
        <w:keepLines/>
        <w:spacing w:after="240" w:line="276" w:lineRule="auto"/>
        <w:ind w:left="576" w:hanging="576"/>
        <w:jc w:val="both"/>
        <w:rPr>
          <w:rFonts w:ascii="Arial" w:eastAsia="Calibri" w:hAnsi="Arial" w:cs="Arial"/>
          <w:b/>
          <w:sz w:val="21"/>
          <w:szCs w:val="21"/>
        </w:rPr>
      </w:pPr>
      <w:r w:rsidRPr="00EE21C9">
        <w:rPr>
          <w:rFonts w:ascii="Arial" w:eastAsia="Calibri" w:hAnsi="Arial" w:cs="Arial"/>
          <w:b/>
          <w:sz w:val="21"/>
          <w:szCs w:val="21"/>
        </w:rPr>
        <w:t>Podpis ponudbene dokumentacije</w:t>
      </w:r>
    </w:p>
    <w:p w14:paraId="20AEBA30" w14:textId="77777777" w:rsidR="0034649E" w:rsidRPr="00EE21C9" w:rsidRDefault="004D1C3C" w:rsidP="001A68B1">
      <w:pPr>
        <w:suppressAutoHyphens/>
        <w:spacing w:line="276" w:lineRule="auto"/>
        <w:ind w:right="20"/>
        <w:jc w:val="both"/>
        <w:rPr>
          <w:rFonts w:ascii="Arial" w:eastAsia="Calibri" w:hAnsi="Arial" w:cs="Arial"/>
          <w:sz w:val="21"/>
          <w:szCs w:val="21"/>
          <w:shd w:val="clear" w:color="auto" w:fill="FFFFFF"/>
        </w:rPr>
      </w:pPr>
      <w:r w:rsidRPr="00EE21C9">
        <w:rPr>
          <w:rFonts w:ascii="Arial" w:eastAsia="Calibri" w:hAnsi="Arial" w:cs="Arial"/>
          <w:sz w:val="21"/>
          <w:szCs w:val="21"/>
          <w:shd w:val="clear" w:color="auto" w:fill="FFFFFF"/>
        </w:rPr>
        <w:t>Ponudba mora biti na zahtevanih mestih podpisana s strani zakonitega zastopnika ponudnika ali osebe, ki ima pisno pooblastilo s strani zakonitega zastopnika za podpis ponudbe. V tem primeru mora biti ponudbi priloženo predmetno pooblastilo za podpis ponudbe (predmetno pooblastilo pripravi ponudnik sam). V primeru več zakonitih zastopnikov zadošča podpis enega od zakonitih zastopnikov.</w:t>
      </w:r>
    </w:p>
    <w:p w14:paraId="6A298812" w14:textId="77777777" w:rsidR="0034649E" w:rsidRPr="00EE21C9" w:rsidRDefault="0034649E" w:rsidP="001A68B1">
      <w:pPr>
        <w:suppressAutoHyphens/>
        <w:spacing w:line="276" w:lineRule="auto"/>
        <w:ind w:right="20"/>
        <w:jc w:val="both"/>
        <w:rPr>
          <w:rFonts w:ascii="Arial" w:eastAsia="Calibri" w:hAnsi="Arial" w:cs="Arial"/>
          <w:sz w:val="21"/>
          <w:szCs w:val="21"/>
          <w:shd w:val="clear" w:color="auto" w:fill="FFFFFF"/>
        </w:rPr>
      </w:pPr>
    </w:p>
    <w:p w14:paraId="56560310" w14:textId="77777777" w:rsidR="0034649E" w:rsidRPr="00EE21C9" w:rsidRDefault="004D1C3C" w:rsidP="00C63826">
      <w:pPr>
        <w:pStyle w:val="Odstavekseznama"/>
        <w:numPr>
          <w:ilvl w:val="0"/>
          <w:numId w:val="26"/>
        </w:numPr>
        <w:tabs>
          <w:tab w:val="left" w:pos="725"/>
        </w:tabs>
        <w:suppressAutoHyphens/>
        <w:spacing w:line="276" w:lineRule="auto"/>
        <w:ind w:right="6"/>
        <w:jc w:val="both"/>
        <w:rPr>
          <w:rFonts w:ascii="Arial" w:eastAsia="Calibri" w:hAnsi="Arial" w:cs="Arial"/>
          <w:b/>
          <w:sz w:val="21"/>
          <w:szCs w:val="21"/>
          <w:shd w:val="clear" w:color="auto" w:fill="FFFFFF"/>
        </w:rPr>
      </w:pPr>
      <w:r w:rsidRPr="00EE21C9">
        <w:rPr>
          <w:rFonts w:ascii="Arial" w:eastAsia="Calibri" w:hAnsi="Arial" w:cs="Arial"/>
          <w:b/>
          <w:sz w:val="21"/>
          <w:szCs w:val="21"/>
          <w:shd w:val="clear" w:color="auto" w:fill="FFFFFF"/>
        </w:rPr>
        <w:t xml:space="preserve">V primeru samostojnega ponudnika: </w:t>
      </w:r>
      <w:r w:rsidRPr="00EE21C9">
        <w:rPr>
          <w:rFonts w:ascii="Arial" w:eastAsia="Calibri" w:hAnsi="Arial" w:cs="Arial"/>
          <w:sz w:val="21"/>
          <w:szCs w:val="21"/>
          <w:shd w:val="clear" w:color="auto" w:fill="FFFFFF"/>
        </w:rPr>
        <w:t>v kolikor podpisnik ponudbenih dokumentov ni zakoniti zastopnik ponudnika, mora ponudnik priložiti pooblastilo, s katerim zakoniti zastopnik ponudnika pooblaš</w:t>
      </w:r>
      <w:r w:rsidRPr="00EE21C9">
        <w:rPr>
          <w:rFonts w:ascii="Arial" w:eastAsia="Calibri" w:hAnsi="Arial" w:cs="Arial"/>
          <w:b/>
          <w:sz w:val="21"/>
          <w:szCs w:val="21"/>
          <w:shd w:val="clear" w:color="auto" w:fill="FFFFFF"/>
        </w:rPr>
        <w:t>č</w:t>
      </w:r>
      <w:r w:rsidRPr="00EE21C9">
        <w:rPr>
          <w:rFonts w:ascii="Arial" w:eastAsia="Calibri" w:hAnsi="Arial" w:cs="Arial"/>
          <w:sz w:val="21"/>
          <w:szCs w:val="21"/>
          <w:shd w:val="clear" w:color="auto" w:fill="FFFFFF"/>
        </w:rPr>
        <w:t>a podpisnika ponudbenih dokumentov.</w:t>
      </w:r>
    </w:p>
    <w:p w14:paraId="3CC06590" w14:textId="77777777" w:rsidR="0034649E" w:rsidRPr="00EE21C9" w:rsidRDefault="0034649E" w:rsidP="001A68B1">
      <w:pPr>
        <w:suppressAutoHyphens/>
        <w:spacing w:line="276" w:lineRule="auto"/>
        <w:ind w:right="20"/>
        <w:jc w:val="both"/>
        <w:rPr>
          <w:rFonts w:ascii="Arial" w:eastAsia="Calibri" w:hAnsi="Arial" w:cs="Arial"/>
          <w:sz w:val="21"/>
          <w:szCs w:val="21"/>
          <w:shd w:val="clear" w:color="auto" w:fill="FFFFFF"/>
        </w:rPr>
      </w:pPr>
    </w:p>
    <w:p w14:paraId="2B27313D" w14:textId="30118181" w:rsidR="0034649E" w:rsidRPr="00EE21C9" w:rsidRDefault="004D1C3C" w:rsidP="001A68B1">
      <w:pPr>
        <w:pStyle w:val="Odstavekseznama"/>
        <w:numPr>
          <w:ilvl w:val="0"/>
          <w:numId w:val="26"/>
        </w:numPr>
        <w:tabs>
          <w:tab w:val="left" w:pos="701"/>
        </w:tabs>
        <w:suppressAutoHyphens/>
        <w:spacing w:line="276" w:lineRule="auto"/>
        <w:ind w:right="6"/>
        <w:jc w:val="both"/>
        <w:rPr>
          <w:rFonts w:ascii="Arial" w:eastAsia="Calibri" w:hAnsi="Arial" w:cs="Arial"/>
          <w:sz w:val="21"/>
          <w:szCs w:val="21"/>
          <w:shd w:val="clear" w:color="auto" w:fill="FFFFFF"/>
        </w:rPr>
      </w:pPr>
      <w:r w:rsidRPr="00EE21C9">
        <w:rPr>
          <w:rFonts w:ascii="Arial" w:eastAsia="Calibri" w:hAnsi="Arial" w:cs="Arial"/>
          <w:b/>
          <w:sz w:val="21"/>
          <w:szCs w:val="21"/>
          <w:shd w:val="clear" w:color="auto" w:fill="FFFFFF"/>
        </w:rPr>
        <w:t xml:space="preserve">V primeru ponudbe skupine ponudnikov: </w:t>
      </w:r>
      <w:r w:rsidRPr="00EE21C9">
        <w:rPr>
          <w:rFonts w:ascii="Arial" w:eastAsia="Calibri" w:hAnsi="Arial" w:cs="Arial"/>
          <w:sz w:val="21"/>
          <w:szCs w:val="21"/>
          <w:shd w:val="clear" w:color="auto" w:fill="FFFFFF"/>
        </w:rPr>
        <w:t>v kolikor podpisniki ponudbenih dokumentov niso zakoniti zastopniki ponudnikov v ponudbi skupine ponudnikov, mora ponudnik priložiti pooblastilo, s katerimi zakoniti zastopniki ponudnikov pooblaš</w:t>
      </w:r>
      <w:r w:rsidRPr="00EE21C9">
        <w:rPr>
          <w:rFonts w:ascii="Arial" w:eastAsia="Calibri" w:hAnsi="Arial" w:cs="Arial"/>
          <w:b/>
          <w:sz w:val="21"/>
          <w:szCs w:val="21"/>
          <w:shd w:val="clear" w:color="auto" w:fill="FFFFFF"/>
        </w:rPr>
        <w:t>č</w:t>
      </w:r>
      <w:r w:rsidRPr="00EE21C9">
        <w:rPr>
          <w:rFonts w:ascii="Arial" w:eastAsia="Calibri" w:hAnsi="Arial" w:cs="Arial"/>
          <w:sz w:val="21"/>
          <w:szCs w:val="21"/>
          <w:shd w:val="clear" w:color="auto" w:fill="FFFFFF"/>
        </w:rPr>
        <w:t>ajo podpisnike ponudbenih dokumentov. Pooblastila je potrebno priložiti tako za podpisnike vodilnega ponudnika kot tudi za podpisnike ostalih ponudnikov v ponudbi skupine ponudnikov.</w:t>
      </w:r>
    </w:p>
    <w:p w14:paraId="139FA879" w14:textId="77777777" w:rsidR="00021BDF" w:rsidRPr="00EE21C9" w:rsidRDefault="00021BDF" w:rsidP="001A68B1">
      <w:pPr>
        <w:tabs>
          <w:tab w:val="left" w:pos="701"/>
        </w:tabs>
        <w:suppressAutoHyphens/>
        <w:spacing w:line="276" w:lineRule="auto"/>
        <w:ind w:right="6"/>
        <w:jc w:val="both"/>
        <w:rPr>
          <w:rFonts w:ascii="Arial" w:eastAsia="Calibri" w:hAnsi="Arial" w:cs="Arial"/>
          <w:b/>
          <w:iCs/>
          <w:sz w:val="21"/>
          <w:szCs w:val="21"/>
          <w:shd w:val="clear" w:color="auto" w:fill="FFFFFF"/>
        </w:rPr>
      </w:pPr>
    </w:p>
    <w:p w14:paraId="6F0ED3FD" w14:textId="77777777" w:rsidR="0034649E" w:rsidRPr="00EE21C9" w:rsidRDefault="004D1C3C" w:rsidP="001A68B1">
      <w:pPr>
        <w:keepNext/>
        <w:keepLines/>
        <w:spacing w:line="276" w:lineRule="auto"/>
        <w:jc w:val="both"/>
        <w:rPr>
          <w:rFonts w:ascii="Arial" w:eastAsia="Calibri" w:hAnsi="Arial" w:cs="Arial"/>
          <w:b/>
          <w:iCs/>
          <w:sz w:val="21"/>
          <w:szCs w:val="21"/>
        </w:rPr>
      </w:pPr>
      <w:r w:rsidRPr="00EE21C9">
        <w:rPr>
          <w:rFonts w:ascii="Arial" w:eastAsia="Calibri" w:hAnsi="Arial" w:cs="Arial"/>
          <w:b/>
          <w:iCs/>
          <w:sz w:val="21"/>
          <w:szCs w:val="21"/>
        </w:rPr>
        <w:t>12. ZAUPNOST</w:t>
      </w:r>
    </w:p>
    <w:p w14:paraId="26E78D4B" w14:textId="77777777" w:rsidR="0034649E" w:rsidRPr="00EE21C9" w:rsidRDefault="0034649E" w:rsidP="001A68B1">
      <w:pPr>
        <w:suppressAutoHyphens/>
        <w:spacing w:line="276" w:lineRule="auto"/>
        <w:ind w:right="6"/>
        <w:jc w:val="both"/>
        <w:rPr>
          <w:rFonts w:ascii="Arial" w:eastAsia="Calibri" w:hAnsi="Arial" w:cs="Arial"/>
          <w:sz w:val="21"/>
          <w:szCs w:val="21"/>
        </w:rPr>
      </w:pPr>
    </w:p>
    <w:p w14:paraId="1C243DCE"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Če ponudba vsebuje podatke, ki predstavljajo poslovno skrivnost skladno z 2. členom Zakona o poslovni skrivnosti (Uradni list RS, št. 22/19, v nadaljevanju ZPosS), mora ponudnik v ponudbi priložiti ustrezen sklep o določitvi podatkov, ki pomenijo poslovno skrivnost oziroma drug dokument v pisni obliki, kot to določa drugi odstavek 2. člena ZPosS, iz katerega bo jasno izhajalo, kateri podatki v ponudbi pomenijo poslovno skrivnost. Podatki, navedeni v tem sklepu ali drugem dokumentu, morajo biti označeni tudi v posameznih segmentih ponudbe. Pri tem mora ponudnik upoštevati tudi določbe 35. člena ZJN-3.</w:t>
      </w:r>
    </w:p>
    <w:p w14:paraId="3563CD38" w14:textId="77777777" w:rsidR="0034649E" w:rsidRPr="00EE21C9" w:rsidRDefault="0034649E" w:rsidP="001A68B1">
      <w:pPr>
        <w:spacing w:line="276" w:lineRule="auto"/>
        <w:jc w:val="both"/>
        <w:rPr>
          <w:rFonts w:ascii="Arial" w:eastAsia="Calibri" w:hAnsi="Arial" w:cs="Arial"/>
          <w:sz w:val="21"/>
          <w:szCs w:val="21"/>
        </w:rPr>
      </w:pPr>
    </w:p>
    <w:p w14:paraId="50C4BED3"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V primeru predložitve skupne ponudbe, velja zahteva po predložitvi sklepa oziroma dokumenta iz prejšnjega odstavka za vsakega partnerja v skupni ponudbi, v kolikor poslovno skrivnost predstavljajo podatki v ponudbi, ki se nanašajo na partnerja.</w:t>
      </w:r>
    </w:p>
    <w:p w14:paraId="26D98A8F" w14:textId="77777777" w:rsidR="0034649E" w:rsidRPr="00EE21C9" w:rsidRDefault="0034649E" w:rsidP="001A68B1">
      <w:pPr>
        <w:spacing w:line="276" w:lineRule="auto"/>
        <w:jc w:val="both"/>
        <w:rPr>
          <w:rFonts w:ascii="Arial" w:eastAsia="Calibri" w:hAnsi="Arial" w:cs="Arial"/>
          <w:sz w:val="21"/>
          <w:szCs w:val="21"/>
        </w:rPr>
      </w:pPr>
    </w:p>
    <w:p w14:paraId="02A544A1"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Če na posamezni strani pomeni poslovno skrivnost le določen podatek, mora biti to eksplicitno označeno.</w:t>
      </w:r>
    </w:p>
    <w:p w14:paraId="19467C34" w14:textId="77777777" w:rsidR="0034649E" w:rsidRPr="00EE21C9" w:rsidRDefault="0034649E" w:rsidP="001A68B1">
      <w:pPr>
        <w:spacing w:line="276" w:lineRule="auto"/>
        <w:jc w:val="both"/>
        <w:rPr>
          <w:rFonts w:ascii="Arial" w:eastAsia="Calibri" w:hAnsi="Arial" w:cs="Arial"/>
          <w:sz w:val="21"/>
          <w:szCs w:val="21"/>
        </w:rPr>
      </w:pPr>
    </w:p>
    <w:p w14:paraId="401794B6"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Ponudnikovi podatki na naročnikovih predlogah/obrazcih za izdelavo ponudbe (razen osebnih podatkov) so javni in ne smejo biti opredeljeni kot poslovna skrivnost.</w:t>
      </w:r>
    </w:p>
    <w:p w14:paraId="63B0CEF9" w14:textId="77777777" w:rsidR="0034649E" w:rsidRPr="00EE21C9" w:rsidRDefault="0034649E" w:rsidP="001A68B1">
      <w:pPr>
        <w:spacing w:line="276" w:lineRule="auto"/>
        <w:jc w:val="both"/>
        <w:rPr>
          <w:rFonts w:ascii="Arial" w:eastAsia="Calibri" w:hAnsi="Arial" w:cs="Arial"/>
          <w:sz w:val="21"/>
          <w:szCs w:val="21"/>
        </w:rPr>
      </w:pPr>
    </w:p>
    <w:p w14:paraId="110123E4" w14:textId="77777777" w:rsidR="00021BDF"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lastRenderedPageBreak/>
        <w:t>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(drugi odstavek 35. člena ZJN-3). Kot poslovna skrivnost pa tudi ne morejo biti označeni podatki, ki so javno dostopni oziroma so javni že v skladu z zakonom (kot so npr. podatki o pogodbah, sklenjenih z javnim sektorjem.</w:t>
      </w:r>
    </w:p>
    <w:p w14:paraId="3E0958D9" w14:textId="77777777" w:rsidR="00A1158B" w:rsidRPr="00EE21C9" w:rsidRDefault="00A1158B" w:rsidP="001A68B1">
      <w:pPr>
        <w:spacing w:line="276" w:lineRule="auto"/>
        <w:jc w:val="both"/>
        <w:rPr>
          <w:rFonts w:ascii="Arial" w:eastAsia="Calibri" w:hAnsi="Arial" w:cs="Arial"/>
          <w:sz w:val="21"/>
          <w:szCs w:val="21"/>
        </w:rPr>
      </w:pPr>
    </w:p>
    <w:p w14:paraId="73CA97D9" w14:textId="77777777" w:rsidR="0034649E" w:rsidRPr="00EE21C9" w:rsidRDefault="0034649E" w:rsidP="001A68B1">
      <w:pPr>
        <w:spacing w:line="276" w:lineRule="auto"/>
        <w:jc w:val="both"/>
        <w:rPr>
          <w:rFonts w:ascii="Arial" w:eastAsia="Calibri" w:hAnsi="Arial" w:cs="Arial"/>
          <w:sz w:val="21"/>
          <w:szCs w:val="21"/>
        </w:rPr>
      </w:pPr>
    </w:p>
    <w:p w14:paraId="3E305E9C" w14:textId="77777777" w:rsidR="0034649E" w:rsidRPr="00EE21C9" w:rsidRDefault="004D1C3C" w:rsidP="001A68B1">
      <w:pPr>
        <w:keepNext/>
        <w:keepLines/>
        <w:spacing w:line="276" w:lineRule="auto"/>
        <w:jc w:val="both"/>
        <w:rPr>
          <w:rFonts w:ascii="Arial" w:eastAsia="Calibri" w:hAnsi="Arial" w:cs="Arial"/>
          <w:b/>
          <w:iCs/>
          <w:sz w:val="21"/>
          <w:szCs w:val="21"/>
        </w:rPr>
      </w:pPr>
      <w:r w:rsidRPr="00EE21C9">
        <w:rPr>
          <w:rFonts w:ascii="Arial" w:eastAsia="Calibri" w:hAnsi="Arial" w:cs="Arial"/>
          <w:b/>
          <w:iCs/>
          <w:sz w:val="21"/>
          <w:szCs w:val="21"/>
        </w:rPr>
        <w:t>13. ZAKLJUČEK POSTOPKA JAVNEGA NAROČANJA</w:t>
      </w:r>
    </w:p>
    <w:p w14:paraId="60AA6D66" w14:textId="77777777" w:rsidR="0034649E" w:rsidRPr="00EE21C9" w:rsidRDefault="0034649E" w:rsidP="001A68B1">
      <w:pPr>
        <w:spacing w:line="276" w:lineRule="auto"/>
        <w:jc w:val="both"/>
        <w:rPr>
          <w:rFonts w:ascii="Arial" w:eastAsia="Calibri" w:hAnsi="Arial" w:cs="Arial"/>
          <w:sz w:val="21"/>
          <w:szCs w:val="21"/>
        </w:rPr>
      </w:pPr>
    </w:p>
    <w:p w14:paraId="0533BD06" w14:textId="77777777" w:rsidR="0034649E" w:rsidRPr="00EE21C9" w:rsidRDefault="004D1C3C" w:rsidP="001A68B1">
      <w:pPr>
        <w:keepNext/>
        <w:keepLines/>
        <w:spacing w:line="276" w:lineRule="auto"/>
        <w:ind w:left="576" w:hanging="576"/>
        <w:jc w:val="both"/>
        <w:rPr>
          <w:rFonts w:ascii="Arial" w:eastAsia="Calibri" w:hAnsi="Arial" w:cs="Arial"/>
          <w:b/>
          <w:sz w:val="21"/>
          <w:szCs w:val="21"/>
        </w:rPr>
      </w:pPr>
      <w:r w:rsidRPr="00EE21C9">
        <w:rPr>
          <w:rFonts w:ascii="Arial" w:eastAsia="Calibri" w:hAnsi="Arial" w:cs="Arial"/>
          <w:b/>
          <w:sz w:val="21"/>
          <w:szCs w:val="21"/>
        </w:rPr>
        <w:t>Ustavitev postopka</w:t>
      </w:r>
    </w:p>
    <w:p w14:paraId="2CE72FED" w14:textId="77777777" w:rsidR="00021BDF" w:rsidRPr="00EE21C9" w:rsidRDefault="00021BDF" w:rsidP="001A68B1">
      <w:pPr>
        <w:keepNext/>
        <w:keepLines/>
        <w:spacing w:line="276" w:lineRule="auto"/>
        <w:ind w:left="576" w:hanging="576"/>
        <w:jc w:val="both"/>
        <w:rPr>
          <w:rFonts w:ascii="Arial" w:eastAsia="Calibri" w:hAnsi="Arial" w:cs="Arial"/>
          <w:b/>
          <w:sz w:val="21"/>
          <w:szCs w:val="21"/>
        </w:rPr>
      </w:pPr>
    </w:p>
    <w:p w14:paraId="3C265909"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2632821E" w14:textId="77777777" w:rsidR="0034649E" w:rsidRPr="00EE21C9" w:rsidRDefault="0034649E" w:rsidP="001A68B1">
      <w:pPr>
        <w:spacing w:line="276" w:lineRule="auto"/>
        <w:jc w:val="both"/>
        <w:rPr>
          <w:rFonts w:ascii="Arial" w:eastAsia="Calibri" w:hAnsi="Arial" w:cs="Arial"/>
          <w:sz w:val="21"/>
          <w:szCs w:val="21"/>
        </w:rPr>
      </w:pPr>
    </w:p>
    <w:p w14:paraId="7AB67630" w14:textId="77777777" w:rsidR="0034649E" w:rsidRPr="00EE21C9" w:rsidRDefault="004D1C3C" w:rsidP="001A68B1">
      <w:pPr>
        <w:keepNext/>
        <w:keepLines/>
        <w:spacing w:line="276" w:lineRule="auto"/>
        <w:ind w:left="576" w:hanging="576"/>
        <w:jc w:val="both"/>
        <w:rPr>
          <w:rFonts w:ascii="Arial" w:eastAsia="Calibri" w:hAnsi="Arial" w:cs="Arial"/>
          <w:b/>
          <w:sz w:val="21"/>
          <w:szCs w:val="21"/>
        </w:rPr>
      </w:pPr>
      <w:r w:rsidRPr="00EE21C9">
        <w:rPr>
          <w:rFonts w:ascii="Arial" w:eastAsia="Calibri" w:hAnsi="Arial" w:cs="Arial"/>
          <w:b/>
          <w:sz w:val="21"/>
          <w:szCs w:val="21"/>
        </w:rPr>
        <w:t>Odločitev o oddaji javnega naročila</w:t>
      </w:r>
    </w:p>
    <w:p w14:paraId="44E0FF9B" w14:textId="77777777" w:rsidR="00021BDF" w:rsidRPr="00EE21C9" w:rsidRDefault="00021BDF" w:rsidP="001A68B1">
      <w:pPr>
        <w:keepNext/>
        <w:keepLines/>
        <w:spacing w:line="276" w:lineRule="auto"/>
        <w:ind w:left="576" w:hanging="576"/>
        <w:jc w:val="both"/>
        <w:rPr>
          <w:rFonts w:ascii="Arial" w:eastAsia="Calibri" w:hAnsi="Arial" w:cs="Arial"/>
          <w:b/>
          <w:sz w:val="21"/>
          <w:szCs w:val="21"/>
        </w:rPr>
      </w:pPr>
    </w:p>
    <w:p w14:paraId="06BAB401"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Naročnik bo obvestil vsakega ponudnika o sprejeti odločitvi v zvezi z oddajo javnega naročila z objavo odločitve na portalu javnih naročil. </w:t>
      </w:r>
    </w:p>
    <w:p w14:paraId="439843E9" w14:textId="77777777" w:rsidR="0034649E" w:rsidRPr="00EE21C9" w:rsidRDefault="0034649E" w:rsidP="001A68B1">
      <w:pPr>
        <w:spacing w:line="276" w:lineRule="auto"/>
        <w:jc w:val="both"/>
        <w:rPr>
          <w:rFonts w:ascii="Arial" w:eastAsia="Calibri" w:hAnsi="Arial" w:cs="Arial"/>
          <w:sz w:val="21"/>
          <w:szCs w:val="21"/>
        </w:rPr>
      </w:pPr>
    </w:p>
    <w:p w14:paraId="4372084D"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Odločitev bo praviloma vsebovala:</w:t>
      </w:r>
    </w:p>
    <w:p w14:paraId="08B556D4" w14:textId="77777777" w:rsidR="0034649E" w:rsidRPr="00EE21C9" w:rsidRDefault="004D1C3C" w:rsidP="008F203B">
      <w:pPr>
        <w:numPr>
          <w:ilvl w:val="0"/>
          <w:numId w:val="6"/>
        </w:numPr>
        <w:spacing w:line="276" w:lineRule="auto"/>
        <w:ind w:left="720" w:hanging="360"/>
        <w:jc w:val="both"/>
        <w:rPr>
          <w:rFonts w:ascii="Arial" w:eastAsia="Calibri" w:hAnsi="Arial" w:cs="Arial"/>
          <w:sz w:val="21"/>
          <w:szCs w:val="21"/>
        </w:rPr>
      </w:pPr>
      <w:r w:rsidRPr="00EE21C9">
        <w:rPr>
          <w:rFonts w:ascii="Arial" w:eastAsia="Calibri" w:hAnsi="Arial" w:cs="Arial"/>
          <w:sz w:val="21"/>
          <w:szCs w:val="21"/>
        </w:rPr>
        <w:t>razloge za zavrnitev ponudbe vsakega neuspešnega ponudnika, ki ni bil izbran;</w:t>
      </w:r>
    </w:p>
    <w:p w14:paraId="2FD0C93A" w14:textId="77777777" w:rsidR="0034649E" w:rsidRPr="00EE21C9" w:rsidRDefault="004D1C3C" w:rsidP="008F203B">
      <w:pPr>
        <w:numPr>
          <w:ilvl w:val="0"/>
          <w:numId w:val="6"/>
        </w:numPr>
        <w:spacing w:line="276" w:lineRule="auto"/>
        <w:ind w:left="720" w:hanging="360"/>
        <w:jc w:val="both"/>
        <w:rPr>
          <w:rFonts w:ascii="Arial" w:eastAsia="Calibri" w:hAnsi="Arial" w:cs="Arial"/>
          <w:sz w:val="21"/>
          <w:szCs w:val="21"/>
        </w:rPr>
      </w:pPr>
      <w:r w:rsidRPr="00EE21C9">
        <w:rPr>
          <w:rFonts w:ascii="Arial" w:eastAsia="Calibri" w:hAnsi="Arial" w:cs="Arial"/>
          <w:sz w:val="21"/>
          <w:szCs w:val="21"/>
        </w:rPr>
        <w:t>značilnosti in prednosti izbrane ponudbe ter ime uspešnega ponudnika.</w:t>
      </w:r>
    </w:p>
    <w:p w14:paraId="77C4711C" w14:textId="77777777" w:rsidR="0034649E" w:rsidRPr="00EE21C9" w:rsidRDefault="0034649E" w:rsidP="001A68B1">
      <w:pPr>
        <w:spacing w:line="276" w:lineRule="auto"/>
        <w:jc w:val="both"/>
        <w:rPr>
          <w:rFonts w:ascii="Arial" w:eastAsia="Calibri" w:hAnsi="Arial" w:cs="Arial"/>
          <w:sz w:val="21"/>
          <w:szCs w:val="21"/>
        </w:rPr>
      </w:pPr>
    </w:p>
    <w:p w14:paraId="46344478" w14:textId="77777777" w:rsidR="0034649E" w:rsidRPr="00EE21C9" w:rsidRDefault="004D1C3C" w:rsidP="001A68B1">
      <w:pPr>
        <w:keepNext/>
        <w:keepLines/>
        <w:spacing w:line="276" w:lineRule="auto"/>
        <w:ind w:left="576" w:hanging="576"/>
        <w:jc w:val="both"/>
        <w:rPr>
          <w:rFonts w:ascii="Arial" w:eastAsia="Calibri" w:hAnsi="Arial" w:cs="Arial"/>
          <w:b/>
          <w:sz w:val="21"/>
          <w:szCs w:val="21"/>
        </w:rPr>
      </w:pPr>
      <w:r w:rsidRPr="00EE21C9">
        <w:rPr>
          <w:rFonts w:ascii="Arial" w:eastAsia="Calibri" w:hAnsi="Arial" w:cs="Arial"/>
          <w:b/>
          <w:sz w:val="21"/>
          <w:szCs w:val="21"/>
        </w:rPr>
        <w:t>Zavrnitev vseh ponudb</w:t>
      </w:r>
    </w:p>
    <w:p w14:paraId="5E338ED3" w14:textId="77777777" w:rsidR="00021BDF" w:rsidRPr="00EE21C9" w:rsidRDefault="00021BDF" w:rsidP="001A68B1">
      <w:pPr>
        <w:keepNext/>
        <w:keepLines/>
        <w:spacing w:line="276" w:lineRule="auto"/>
        <w:ind w:left="576" w:hanging="576"/>
        <w:jc w:val="both"/>
        <w:rPr>
          <w:rFonts w:ascii="Arial" w:eastAsia="Calibri" w:hAnsi="Arial" w:cs="Arial"/>
          <w:b/>
          <w:sz w:val="21"/>
          <w:szCs w:val="21"/>
        </w:rPr>
      </w:pPr>
    </w:p>
    <w:p w14:paraId="7AFB2FAE"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11613028" w14:textId="77777777" w:rsidR="0034649E" w:rsidRPr="00EE21C9" w:rsidRDefault="0034649E" w:rsidP="001A68B1">
      <w:pPr>
        <w:spacing w:line="276" w:lineRule="auto"/>
        <w:jc w:val="both"/>
        <w:rPr>
          <w:rFonts w:ascii="Arial" w:eastAsia="Calibri" w:hAnsi="Arial" w:cs="Arial"/>
          <w:sz w:val="21"/>
          <w:szCs w:val="21"/>
        </w:rPr>
      </w:pPr>
    </w:p>
    <w:p w14:paraId="58813171" w14:textId="77777777" w:rsidR="0034649E" w:rsidRPr="00EE21C9" w:rsidRDefault="004D1C3C" w:rsidP="001A68B1">
      <w:pPr>
        <w:keepNext/>
        <w:keepLines/>
        <w:spacing w:line="276" w:lineRule="auto"/>
        <w:ind w:left="576" w:hanging="576"/>
        <w:jc w:val="both"/>
        <w:rPr>
          <w:rFonts w:ascii="Arial" w:eastAsia="Calibri" w:hAnsi="Arial" w:cs="Arial"/>
          <w:b/>
          <w:sz w:val="21"/>
          <w:szCs w:val="21"/>
        </w:rPr>
      </w:pPr>
      <w:r w:rsidRPr="00EE21C9">
        <w:rPr>
          <w:rFonts w:ascii="Arial" w:eastAsia="Calibri" w:hAnsi="Arial" w:cs="Arial"/>
          <w:b/>
          <w:sz w:val="21"/>
          <w:szCs w:val="21"/>
        </w:rPr>
        <w:t>Sprememba odločitve</w:t>
      </w:r>
    </w:p>
    <w:p w14:paraId="6F529DC1" w14:textId="77777777" w:rsidR="00021BDF" w:rsidRPr="00EE21C9" w:rsidRDefault="00021BDF" w:rsidP="001A68B1">
      <w:pPr>
        <w:keepNext/>
        <w:keepLines/>
        <w:spacing w:line="276" w:lineRule="auto"/>
        <w:ind w:left="576" w:hanging="576"/>
        <w:jc w:val="both"/>
        <w:rPr>
          <w:rFonts w:ascii="Arial" w:eastAsia="Calibri" w:hAnsi="Arial" w:cs="Arial"/>
          <w:b/>
          <w:sz w:val="21"/>
          <w:szCs w:val="21"/>
        </w:rPr>
      </w:pPr>
    </w:p>
    <w:p w14:paraId="4F7AEFEC"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3A52FF7C" w14:textId="77777777" w:rsidR="0034649E" w:rsidRPr="00EE21C9" w:rsidRDefault="0034649E" w:rsidP="001A68B1">
      <w:pPr>
        <w:spacing w:line="276" w:lineRule="auto"/>
        <w:jc w:val="both"/>
        <w:rPr>
          <w:rFonts w:ascii="Arial" w:eastAsia="Calibri" w:hAnsi="Arial" w:cs="Arial"/>
          <w:sz w:val="21"/>
          <w:szCs w:val="21"/>
        </w:rPr>
      </w:pPr>
    </w:p>
    <w:p w14:paraId="1D200E38" w14:textId="77777777" w:rsidR="0034649E" w:rsidRPr="00EE21C9" w:rsidRDefault="004D1C3C" w:rsidP="001A68B1">
      <w:pPr>
        <w:keepNext/>
        <w:keepLines/>
        <w:spacing w:line="276" w:lineRule="auto"/>
        <w:ind w:left="576" w:hanging="576"/>
        <w:jc w:val="both"/>
        <w:rPr>
          <w:rFonts w:ascii="Arial" w:eastAsia="Calibri" w:hAnsi="Arial" w:cs="Arial"/>
          <w:b/>
          <w:sz w:val="21"/>
          <w:szCs w:val="21"/>
        </w:rPr>
      </w:pPr>
      <w:r w:rsidRPr="00EE21C9">
        <w:rPr>
          <w:rFonts w:ascii="Arial" w:eastAsia="Calibri" w:hAnsi="Arial" w:cs="Arial"/>
          <w:b/>
          <w:sz w:val="21"/>
          <w:szCs w:val="21"/>
        </w:rPr>
        <w:t>Pravnomočnost odločitve o oddaji javnega naročila</w:t>
      </w:r>
    </w:p>
    <w:p w14:paraId="71CE2979" w14:textId="77777777" w:rsidR="00021BDF" w:rsidRPr="00EE21C9" w:rsidRDefault="00021BDF" w:rsidP="001A68B1">
      <w:pPr>
        <w:keepNext/>
        <w:keepLines/>
        <w:spacing w:line="276" w:lineRule="auto"/>
        <w:ind w:left="576" w:hanging="576"/>
        <w:jc w:val="both"/>
        <w:rPr>
          <w:rFonts w:ascii="Arial" w:eastAsia="Calibri" w:hAnsi="Arial" w:cs="Arial"/>
          <w:b/>
          <w:sz w:val="21"/>
          <w:szCs w:val="21"/>
        </w:rPr>
      </w:pPr>
    </w:p>
    <w:p w14:paraId="0D19EA77"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Odločitev o oddaji javnega naročila postane pravnomočna z dnem, ko zoper njo ni mogoče zahtevati pravnega varstva.</w:t>
      </w:r>
    </w:p>
    <w:p w14:paraId="36449319" w14:textId="77777777" w:rsidR="0034649E" w:rsidRPr="00EE21C9" w:rsidRDefault="0034649E" w:rsidP="001A68B1">
      <w:pPr>
        <w:spacing w:line="276" w:lineRule="auto"/>
        <w:jc w:val="both"/>
        <w:rPr>
          <w:rFonts w:ascii="Arial" w:eastAsia="Calibri" w:hAnsi="Arial" w:cs="Arial"/>
          <w:sz w:val="21"/>
          <w:szCs w:val="21"/>
        </w:rPr>
      </w:pPr>
    </w:p>
    <w:p w14:paraId="7FCC04F0" w14:textId="77777777" w:rsidR="00021BDF" w:rsidRPr="00EE21C9" w:rsidRDefault="004D1C3C" w:rsidP="00787E26">
      <w:pPr>
        <w:keepNext/>
        <w:keepLines/>
        <w:spacing w:after="240" w:line="276" w:lineRule="auto"/>
        <w:ind w:left="576" w:hanging="576"/>
        <w:jc w:val="both"/>
        <w:rPr>
          <w:rFonts w:ascii="Arial" w:eastAsia="Calibri" w:hAnsi="Arial" w:cs="Arial"/>
          <w:b/>
          <w:sz w:val="21"/>
          <w:szCs w:val="21"/>
        </w:rPr>
      </w:pPr>
      <w:r w:rsidRPr="00EE21C9">
        <w:rPr>
          <w:rFonts w:ascii="Arial" w:eastAsia="Calibri" w:hAnsi="Arial" w:cs="Arial"/>
          <w:b/>
          <w:sz w:val="21"/>
          <w:szCs w:val="21"/>
        </w:rPr>
        <w:t>Odstop od izvedbe javnega naročila</w:t>
      </w:r>
    </w:p>
    <w:p w14:paraId="50E669BE"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Po pravnomočnosti odločitve o oddaji javnega naročila lahko naročnik na podlagi osmega odstavka 90. člena ZJN-3 do sklenitve pogodbe o izvedbi javnega naročila odstopi od izvedbe javnega naročila iz utemeljenih </w:t>
      </w:r>
    </w:p>
    <w:p w14:paraId="32736FEC" w14:textId="77777777" w:rsidR="0034649E" w:rsidRPr="00EE21C9" w:rsidRDefault="0034649E" w:rsidP="001A68B1">
      <w:pPr>
        <w:spacing w:line="276" w:lineRule="auto"/>
        <w:jc w:val="both"/>
        <w:rPr>
          <w:rFonts w:ascii="Arial" w:eastAsia="Calibri" w:hAnsi="Arial" w:cs="Arial"/>
          <w:sz w:val="21"/>
          <w:szCs w:val="21"/>
        </w:rPr>
      </w:pPr>
    </w:p>
    <w:p w14:paraId="119978AB"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lastRenderedPageBreak/>
        <w:t xml:space="preserve">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7B6F9FC" w14:textId="77777777" w:rsidR="0034649E" w:rsidRPr="00EE21C9" w:rsidRDefault="0034649E" w:rsidP="001A68B1">
      <w:pPr>
        <w:spacing w:line="276" w:lineRule="auto"/>
        <w:jc w:val="both"/>
        <w:rPr>
          <w:rFonts w:ascii="Arial" w:eastAsia="Calibri" w:hAnsi="Arial" w:cs="Arial"/>
          <w:sz w:val="21"/>
          <w:szCs w:val="21"/>
        </w:rPr>
      </w:pPr>
    </w:p>
    <w:p w14:paraId="51A1056C" w14:textId="63E5A843"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Če naročnik odstopi od izvedbe javnega naročila, z izbranim ponudnikom ne </w:t>
      </w:r>
      <w:r w:rsidR="0069586F" w:rsidRPr="00EE21C9">
        <w:rPr>
          <w:rFonts w:ascii="Arial" w:eastAsia="Calibri" w:hAnsi="Arial" w:cs="Arial"/>
          <w:sz w:val="21"/>
          <w:szCs w:val="21"/>
        </w:rPr>
        <w:t xml:space="preserve">sklene </w:t>
      </w:r>
      <w:r w:rsidRPr="00EE21C9">
        <w:rPr>
          <w:rFonts w:ascii="Arial" w:eastAsia="Calibri" w:hAnsi="Arial" w:cs="Arial"/>
          <w:sz w:val="21"/>
          <w:szCs w:val="21"/>
        </w:rPr>
        <w:t>pogodbe o izvedbi javnega naročila, o svoji odločitvi in o razlogih, zaradi katerih odstopa od izvedbe javnega naročila, pa pisno obvesti ponudnike.</w:t>
      </w:r>
    </w:p>
    <w:p w14:paraId="2959E803" w14:textId="77777777" w:rsidR="005E4D4C" w:rsidRPr="00EE21C9" w:rsidRDefault="005E4D4C" w:rsidP="001A68B1">
      <w:pPr>
        <w:spacing w:line="276" w:lineRule="auto"/>
        <w:jc w:val="both"/>
        <w:rPr>
          <w:rFonts w:ascii="Arial" w:eastAsia="Calibri" w:hAnsi="Arial" w:cs="Arial"/>
          <w:sz w:val="21"/>
          <w:szCs w:val="21"/>
        </w:rPr>
      </w:pPr>
    </w:p>
    <w:p w14:paraId="79268484" w14:textId="77777777" w:rsidR="0034649E" w:rsidRPr="00EE21C9" w:rsidRDefault="0034649E" w:rsidP="001A68B1">
      <w:pPr>
        <w:spacing w:line="276" w:lineRule="auto"/>
        <w:jc w:val="both"/>
        <w:rPr>
          <w:rFonts w:ascii="Arial" w:eastAsia="Calibri" w:hAnsi="Arial" w:cs="Arial"/>
          <w:sz w:val="21"/>
          <w:szCs w:val="21"/>
        </w:rPr>
      </w:pPr>
    </w:p>
    <w:p w14:paraId="55B6BC74" w14:textId="77777777" w:rsidR="0034649E" w:rsidRPr="00EE21C9" w:rsidRDefault="004D1C3C" w:rsidP="001A68B1">
      <w:pPr>
        <w:keepNext/>
        <w:keepLines/>
        <w:spacing w:line="276" w:lineRule="auto"/>
        <w:jc w:val="both"/>
        <w:rPr>
          <w:rFonts w:ascii="Arial" w:eastAsia="Calibri" w:hAnsi="Arial" w:cs="Arial"/>
          <w:b/>
          <w:iCs/>
          <w:sz w:val="21"/>
          <w:szCs w:val="21"/>
        </w:rPr>
      </w:pPr>
      <w:r w:rsidRPr="00EE21C9">
        <w:rPr>
          <w:rFonts w:ascii="Arial" w:eastAsia="Calibri" w:hAnsi="Arial" w:cs="Arial"/>
          <w:b/>
          <w:iCs/>
          <w:sz w:val="21"/>
          <w:szCs w:val="21"/>
        </w:rPr>
        <w:t>14. SKLENITEV POGODBE</w:t>
      </w:r>
    </w:p>
    <w:p w14:paraId="5E689BC2" w14:textId="77777777" w:rsidR="0034649E" w:rsidRPr="00EE21C9" w:rsidRDefault="0034649E" w:rsidP="001A68B1">
      <w:pPr>
        <w:spacing w:line="276" w:lineRule="auto"/>
        <w:jc w:val="both"/>
        <w:rPr>
          <w:rFonts w:ascii="Arial" w:eastAsia="Calibri" w:hAnsi="Arial" w:cs="Arial"/>
          <w:sz w:val="21"/>
          <w:szCs w:val="21"/>
        </w:rPr>
      </w:pPr>
    </w:p>
    <w:p w14:paraId="6E2C57B6" w14:textId="77777777" w:rsidR="0034649E" w:rsidRPr="00EE21C9" w:rsidRDefault="004D1C3C" w:rsidP="001A68B1">
      <w:pPr>
        <w:tabs>
          <w:tab w:val="left" w:pos="2155"/>
        </w:tabs>
        <w:suppressAutoHyphens/>
        <w:spacing w:line="276" w:lineRule="auto"/>
        <w:ind w:right="6"/>
        <w:jc w:val="both"/>
        <w:rPr>
          <w:rFonts w:ascii="Arial" w:eastAsia="Calibri" w:hAnsi="Arial" w:cs="Arial"/>
          <w:sz w:val="21"/>
          <w:szCs w:val="21"/>
        </w:rPr>
      </w:pPr>
      <w:r w:rsidRPr="00EE21C9">
        <w:rPr>
          <w:rFonts w:ascii="Arial" w:eastAsia="Calibri" w:hAnsi="Arial" w:cs="Arial"/>
          <w:sz w:val="21"/>
          <w:szCs w:val="21"/>
        </w:rPr>
        <w:t>Izbrani ponudnik bo po pravnomočnosti odločitve o oddaji javnega naročila pozvan k podpisu pogodb</w:t>
      </w:r>
      <w:r w:rsidR="00FA6951" w:rsidRPr="00EE21C9">
        <w:rPr>
          <w:rFonts w:ascii="Arial" w:eastAsia="Calibri" w:hAnsi="Arial" w:cs="Arial"/>
          <w:sz w:val="21"/>
          <w:szCs w:val="21"/>
        </w:rPr>
        <w:t>e</w:t>
      </w:r>
      <w:r w:rsidRPr="00EE21C9">
        <w:rPr>
          <w:rFonts w:ascii="Arial" w:eastAsia="Calibri" w:hAnsi="Arial" w:cs="Arial"/>
          <w:sz w:val="21"/>
          <w:szCs w:val="21"/>
        </w:rPr>
        <w:t xml:space="preserve">. Če se ponudnik v roku </w:t>
      </w:r>
      <w:bookmarkStart w:id="11" w:name="_Hlk198802316"/>
      <w:r w:rsidR="00234A58" w:rsidRPr="00EE21C9">
        <w:rPr>
          <w:rFonts w:ascii="Arial" w:eastAsia="Calibri" w:hAnsi="Arial" w:cs="Arial"/>
          <w:sz w:val="21"/>
          <w:szCs w:val="21"/>
        </w:rPr>
        <w:t>8</w:t>
      </w:r>
      <w:r w:rsidRPr="00EE21C9">
        <w:rPr>
          <w:rFonts w:ascii="Arial" w:eastAsia="Calibri" w:hAnsi="Arial" w:cs="Arial"/>
          <w:sz w:val="21"/>
          <w:szCs w:val="21"/>
        </w:rPr>
        <w:t xml:space="preserve"> (</w:t>
      </w:r>
      <w:r w:rsidR="00234A58" w:rsidRPr="00EE21C9">
        <w:rPr>
          <w:rFonts w:ascii="Arial" w:eastAsia="Calibri" w:hAnsi="Arial" w:cs="Arial"/>
          <w:sz w:val="21"/>
          <w:szCs w:val="21"/>
        </w:rPr>
        <w:t>osem</w:t>
      </w:r>
      <w:r w:rsidRPr="00EE21C9">
        <w:rPr>
          <w:rFonts w:ascii="Arial" w:eastAsia="Calibri" w:hAnsi="Arial" w:cs="Arial"/>
          <w:sz w:val="21"/>
          <w:szCs w:val="21"/>
        </w:rPr>
        <w:t xml:space="preserve">) dni po pozivu k podpisu </w:t>
      </w:r>
      <w:bookmarkEnd w:id="11"/>
      <w:r w:rsidRPr="00EE21C9">
        <w:rPr>
          <w:rFonts w:ascii="Arial" w:eastAsia="Calibri" w:hAnsi="Arial" w:cs="Arial"/>
          <w:sz w:val="21"/>
          <w:szCs w:val="21"/>
        </w:rPr>
        <w:t>pogodbe ne bo odzval na poziv, lahko naročnik šteje, da je odstopil od namere za sklenitev pogodbe, naročnik pa ima pravico unovčiti predloženo finančno zavarovanje za resnost ponudbe.</w:t>
      </w:r>
    </w:p>
    <w:p w14:paraId="362DD316" w14:textId="77777777" w:rsidR="00FA6951" w:rsidRPr="00EE21C9" w:rsidRDefault="00FA6951" w:rsidP="001A68B1">
      <w:pPr>
        <w:tabs>
          <w:tab w:val="left" w:pos="2155"/>
        </w:tabs>
        <w:suppressAutoHyphens/>
        <w:spacing w:line="276" w:lineRule="auto"/>
        <w:ind w:right="6"/>
        <w:jc w:val="both"/>
        <w:rPr>
          <w:rFonts w:ascii="Arial" w:eastAsia="Calibri" w:hAnsi="Arial" w:cs="Arial"/>
          <w:sz w:val="21"/>
          <w:szCs w:val="21"/>
        </w:rPr>
      </w:pPr>
    </w:p>
    <w:p w14:paraId="1707B11C" w14:textId="77777777" w:rsidR="00FA6951" w:rsidRPr="00EE21C9" w:rsidRDefault="00FA6951" w:rsidP="00FA6951">
      <w:pPr>
        <w:spacing w:line="276" w:lineRule="auto"/>
        <w:jc w:val="both"/>
        <w:rPr>
          <w:rFonts w:ascii="Arial" w:hAnsi="Arial" w:cs="Arial"/>
          <w:sz w:val="21"/>
          <w:szCs w:val="21"/>
        </w:rPr>
      </w:pPr>
      <w:r w:rsidRPr="00EE21C9">
        <w:rPr>
          <w:rFonts w:ascii="Arial" w:hAnsi="Arial" w:cs="Arial"/>
          <w:sz w:val="21"/>
          <w:szCs w:val="21"/>
        </w:rPr>
        <w:t>Pogodba se bo pred podpisom vsebinsko prilagodila glede na to, ali bo izbrani ponudnik predložil skupno ponudbo, prijavil sodelovanje podizvajalcev in podobno.</w:t>
      </w:r>
    </w:p>
    <w:p w14:paraId="1D2248E7" w14:textId="77777777" w:rsidR="0034649E" w:rsidRPr="00EE21C9" w:rsidRDefault="0034649E" w:rsidP="001A68B1">
      <w:pPr>
        <w:tabs>
          <w:tab w:val="left" w:pos="2155"/>
        </w:tabs>
        <w:suppressAutoHyphens/>
        <w:spacing w:line="276" w:lineRule="auto"/>
        <w:ind w:right="6"/>
        <w:jc w:val="both"/>
        <w:rPr>
          <w:rFonts w:ascii="Arial" w:eastAsia="Calibri" w:hAnsi="Arial" w:cs="Arial"/>
          <w:sz w:val="21"/>
          <w:szCs w:val="21"/>
        </w:rPr>
      </w:pPr>
    </w:p>
    <w:p w14:paraId="47539591" w14:textId="77777777" w:rsidR="00021BDF" w:rsidRPr="00EE21C9" w:rsidRDefault="004D1C3C" w:rsidP="001A68B1">
      <w:pPr>
        <w:tabs>
          <w:tab w:val="left" w:pos="2155"/>
        </w:tabs>
        <w:suppressAutoHyphens/>
        <w:spacing w:line="276" w:lineRule="auto"/>
        <w:ind w:right="6"/>
        <w:jc w:val="both"/>
        <w:rPr>
          <w:rFonts w:ascii="Arial" w:eastAsia="Calibri" w:hAnsi="Arial" w:cs="Arial"/>
          <w:sz w:val="21"/>
          <w:szCs w:val="21"/>
        </w:rPr>
      </w:pPr>
      <w:r w:rsidRPr="00EE21C9">
        <w:rPr>
          <w:rFonts w:ascii="Arial" w:eastAsia="Calibri" w:hAnsi="Arial" w:cs="Arial"/>
          <w:sz w:val="21"/>
          <w:szCs w:val="21"/>
        </w:rPr>
        <w:t xml:space="preserve">V tem primeru bo naročnik od takšnega ponudnika poleg zakonskih možnostih, ki jih ima po ZJN-3, zahteval tudi povračilo vse morebitno dodatno nastale škode zaradi takšnega ravnanja izbranega ponudnika. </w:t>
      </w:r>
    </w:p>
    <w:p w14:paraId="6C9DB8BC" w14:textId="77777777" w:rsidR="00021BDF" w:rsidRPr="00EE21C9" w:rsidRDefault="00021BDF" w:rsidP="001A68B1">
      <w:pPr>
        <w:tabs>
          <w:tab w:val="left" w:pos="2155"/>
        </w:tabs>
        <w:suppressAutoHyphens/>
        <w:spacing w:line="276" w:lineRule="auto"/>
        <w:ind w:right="6"/>
        <w:jc w:val="both"/>
        <w:rPr>
          <w:rFonts w:ascii="Arial" w:eastAsia="Calibri" w:hAnsi="Arial" w:cs="Arial"/>
          <w:sz w:val="21"/>
          <w:szCs w:val="21"/>
        </w:rPr>
      </w:pPr>
    </w:p>
    <w:p w14:paraId="79C4F510" w14:textId="77777777" w:rsidR="0034649E" w:rsidRPr="00EE21C9" w:rsidRDefault="0034649E" w:rsidP="001A68B1">
      <w:pPr>
        <w:spacing w:line="276" w:lineRule="auto"/>
        <w:jc w:val="both"/>
        <w:rPr>
          <w:rFonts w:ascii="Arial" w:eastAsia="Calibri" w:hAnsi="Arial" w:cs="Arial"/>
          <w:sz w:val="21"/>
          <w:szCs w:val="21"/>
        </w:rPr>
      </w:pPr>
    </w:p>
    <w:p w14:paraId="13FA4EE4" w14:textId="77777777" w:rsidR="0034649E" w:rsidRPr="00EE21C9" w:rsidRDefault="004D1C3C" w:rsidP="001A68B1">
      <w:pPr>
        <w:keepNext/>
        <w:keepLines/>
        <w:spacing w:line="276" w:lineRule="auto"/>
        <w:jc w:val="both"/>
        <w:rPr>
          <w:rFonts w:ascii="Arial" w:eastAsia="Calibri" w:hAnsi="Arial" w:cs="Arial"/>
          <w:b/>
          <w:iCs/>
          <w:sz w:val="21"/>
          <w:szCs w:val="21"/>
        </w:rPr>
      </w:pPr>
      <w:r w:rsidRPr="00EE21C9">
        <w:rPr>
          <w:rFonts w:ascii="Arial" w:eastAsia="Calibri" w:hAnsi="Arial" w:cs="Arial"/>
          <w:b/>
          <w:iCs/>
          <w:sz w:val="21"/>
          <w:szCs w:val="21"/>
        </w:rPr>
        <w:t>15. PRAVNO VARSTVO</w:t>
      </w:r>
    </w:p>
    <w:p w14:paraId="04B13FD9" w14:textId="77777777" w:rsidR="0034649E" w:rsidRPr="00EE21C9" w:rsidRDefault="0034649E" w:rsidP="001A68B1">
      <w:pPr>
        <w:suppressAutoHyphens/>
        <w:spacing w:line="276" w:lineRule="auto"/>
        <w:ind w:right="6"/>
        <w:jc w:val="both"/>
        <w:rPr>
          <w:rFonts w:ascii="Arial" w:eastAsia="Calibri" w:hAnsi="Arial" w:cs="Arial"/>
          <w:sz w:val="21"/>
          <w:szCs w:val="21"/>
        </w:rPr>
      </w:pPr>
    </w:p>
    <w:p w14:paraId="1EEB1218" w14:textId="77777777" w:rsidR="0034649E" w:rsidRPr="00EE21C9" w:rsidRDefault="004D1C3C" w:rsidP="001A68B1">
      <w:pPr>
        <w:suppressAutoHyphens/>
        <w:spacing w:line="276" w:lineRule="auto"/>
        <w:ind w:right="6"/>
        <w:jc w:val="both"/>
        <w:rPr>
          <w:rFonts w:ascii="Arial" w:eastAsia="Calibri" w:hAnsi="Arial" w:cs="Arial"/>
          <w:sz w:val="21"/>
          <w:szCs w:val="21"/>
        </w:rPr>
      </w:pPr>
      <w:r w:rsidRPr="00EE21C9">
        <w:rPr>
          <w:rFonts w:ascii="Arial" w:eastAsia="Calibri" w:hAnsi="Arial" w:cs="Arial"/>
          <w:sz w:val="21"/>
          <w:szCs w:val="21"/>
        </w:rPr>
        <w:t xml:space="preserve">V skladu z Zakonom o pravnem varstvu v postopkih javnega naročanja (ZPVPJN, Ur. l. RS, št. 43/11, 60/11 – ZTP-D, 63/13, 90/14 – ZDU-1I, 60/17 in 72/19) se lahko zahtevek za  pravno varstvo v postopkih javnega naročanja vloži na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 </w:t>
      </w:r>
    </w:p>
    <w:p w14:paraId="3B21E747" w14:textId="77777777" w:rsidR="0034649E" w:rsidRPr="00EE21C9" w:rsidRDefault="0034649E" w:rsidP="001A68B1">
      <w:pPr>
        <w:suppressAutoHyphens/>
        <w:spacing w:line="276" w:lineRule="auto"/>
        <w:ind w:right="6"/>
        <w:jc w:val="both"/>
        <w:rPr>
          <w:rFonts w:ascii="Arial" w:eastAsia="Calibri" w:hAnsi="Arial" w:cs="Arial"/>
          <w:sz w:val="21"/>
          <w:szCs w:val="21"/>
        </w:rPr>
      </w:pPr>
    </w:p>
    <w:p w14:paraId="1EB2705A" w14:textId="77777777" w:rsidR="0034649E" w:rsidRPr="00EE21C9" w:rsidRDefault="004D1C3C" w:rsidP="001A68B1">
      <w:pPr>
        <w:suppressAutoHyphens/>
        <w:spacing w:line="276" w:lineRule="auto"/>
        <w:ind w:right="6"/>
        <w:jc w:val="both"/>
        <w:rPr>
          <w:rFonts w:ascii="Arial" w:eastAsia="Calibri" w:hAnsi="Arial" w:cs="Arial"/>
          <w:sz w:val="21"/>
          <w:szCs w:val="21"/>
        </w:rPr>
      </w:pPr>
      <w:r w:rsidRPr="00EE21C9">
        <w:rPr>
          <w:rFonts w:ascii="Arial" w:eastAsia="Calibri" w:hAnsi="Arial" w:cs="Arial"/>
          <w:sz w:val="21"/>
          <w:szCs w:val="21"/>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3E8CF334" w14:textId="77777777" w:rsidR="0034649E" w:rsidRPr="00EE21C9" w:rsidRDefault="0034649E" w:rsidP="001A68B1">
      <w:pPr>
        <w:suppressAutoHyphens/>
        <w:spacing w:line="276" w:lineRule="auto"/>
        <w:ind w:right="6"/>
        <w:jc w:val="both"/>
        <w:rPr>
          <w:rFonts w:ascii="Arial" w:eastAsia="Calibri" w:hAnsi="Arial" w:cs="Arial"/>
          <w:sz w:val="21"/>
          <w:szCs w:val="21"/>
        </w:rPr>
      </w:pPr>
    </w:p>
    <w:p w14:paraId="405AE8CF" w14:textId="77777777" w:rsidR="0034649E" w:rsidRPr="00EE21C9" w:rsidRDefault="004D1C3C" w:rsidP="001A68B1">
      <w:pPr>
        <w:suppressAutoHyphens/>
        <w:spacing w:line="276" w:lineRule="auto"/>
        <w:ind w:right="6"/>
        <w:jc w:val="both"/>
        <w:rPr>
          <w:rFonts w:ascii="Arial" w:eastAsia="Calibri" w:hAnsi="Arial" w:cs="Arial"/>
          <w:sz w:val="21"/>
          <w:szCs w:val="21"/>
        </w:rPr>
      </w:pPr>
      <w:r w:rsidRPr="00EE21C9">
        <w:rPr>
          <w:rFonts w:ascii="Arial" w:eastAsia="Calibri" w:hAnsi="Arial" w:cs="Arial"/>
          <w:sz w:val="21"/>
          <w:szCs w:val="21"/>
        </w:rPr>
        <w:t>Zahtevek za revizijo mora biti obrazložen. Vlagatelj mora vložiti zahtevek za revizijo preko portala eRevizija. Zahtevek se šteje za vloženega na portal eRevizija z dnem, ko informacijski sistem samodejno potrdi prejem vložniku.</w:t>
      </w:r>
    </w:p>
    <w:p w14:paraId="7AA21BA5" w14:textId="77777777" w:rsidR="0034649E" w:rsidRPr="00EE21C9" w:rsidRDefault="0034649E" w:rsidP="001A68B1">
      <w:pPr>
        <w:suppressAutoHyphens/>
        <w:spacing w:line="276" w:lineRule="auto"/>
        <w:ind w:right="6"/>
        <w:jc w:val="both"/>
        <w:rPr>
          <w:rFonts w:ascii="Arial" w:eastAsia="Calibri" w:hAnsi="Arial" w:cs="Arial"/>
          <w:color w:val="FF0000"/>
          <w:sz w:val="21"/>
          <w:szCs w:val="21"/>
        </w:rPr>
      </w:pPr>
    </w:p>
    <w:p w14:paraId="380B8FF7" w14:textId="77777777" w:rsidR="0034649E" w:rsidRPr="00EE21C9" w:rsidRDefault="004D1C3C" w:rsidP="001A68B1">
      <w:pPr>
        <w:suppressAutoHyphens/>
        <w:spacing w:line="276" w:lineRule="auto"/>
        <w:ind w:right="6"/>
        <w:jc w:val="both"/>
        <w:rPr>
          <w:rFonts w:ascii="Arial" w:eastAsia="Calibri" w:hAnsi="Arial" w:cs="Arial"/>
          <w:sz w:val="21"/>
          <w:szCs w:val="21"/>
        </w:rPr>
      </w:pPr>
      <w:r w:rsidRPr="00EE21C9">
        <w:rPr>
          <w:rFonts w:ascii="Arial" w:eastAsia="Calibri" w:hAnsi="Arial" w:cs="Arial"/>
          <w:sz w:val="21"/>
          <w:szCs w:val="21"/>
        </w:rPr>
        <w:t xml:space="preserve">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w:t>
      </w:r>
      <w:r w:rsidRPr="00EE21C9">
        <w:rPr>
          <w:rFonts w:ascii="Arial" w:eastAsia="Calibri" w:hAnsi="Arial" w:cs="Arial"/>
          <w:sz w:val="21"/>
          <w:szCs w:val="21"/>
        </w:rPr>
        <w:lastRenderedPageBreak/>
        <w:t>pooblaščencem, navedbo ali gre v konkretnem postopku javnega naročanja za sofinanciranje iz evropskih sredstev in iz katerega sklada in potrdilo o vplačilu takse na račun ministrstva.</w:t>
      </w:r>
    </w:p>
    <w:p w14:paraId="2E9EB67F" w14:textId="77777777" w:rsidR="0034649E" w:rsidRPr="00EE21C9" w:rsidRDefault="0034649E" w:rsidP="001A68B1">
      <w:pPr>
        <w:suppressAutoHyphens/>
        <w:spacing w:line="276" w:lineRule="auto"/>
        <w:ind w:right="6"/>
        <w:jc w:val="both"/>
        <w:rPr>
          <w:rFonts w:ascii="Arial" w:eastAsia="Calibri" w:hAnsi="Arial" w:cs="Arial"/>
          <w:sz w:val="21"/>
          <w:szCs w:val="21"/>
        </w:rPr>
      </w:pPr>
    </w:p>
    <w:p w14:paraId="19CBEFB8" w14:textId="0A38B9B6" w:rsidR="00FA6951" w:rsidRPr="00EE21C9" w:rsidRDefault="004D1C3C" w:rsidP="00CC34F8">
      <w:pPr>
        <w:suppressAutoHyphens/>
        <w:spacing w:line="276" w:lineRule="auto"/>
        <w:ind w:right="6"/>
        <w:jc w:val="both"/>
        <w:rPr>
          <w:rFonts w:ascii="Arial" w:eastAsia="Calibri" w:hAnsi="Arial" w:cs="Arial"/>
          <w:sz w:val="21"/>
          <w:szCs w:val="21"/>
        </w:rPr>
      </w:pPr>
      <w:r w:rsidRPr="00EE21C9">
        <w:rPr>
          <w:rFonts w:ascii="Arial" w:eastAsia="Calibri" w:hAnsi="Arial" w:cs="Arial"/>
          <w:sz w:val="21"/>
          <w:szCs w:val="21"/>
        </w:rPr>
        <w:t xml:space="preserve">Vlagatelj mora zahtevku za revizijo priložiti potrdilo o plačilu takse iz 71. člena ZPVPJN in sicer v višini </w:t>
      </w:r>
      <w:r w:rsidR="00267A62" w:rsidRPr="00EE21C9">
        <w:rPr>
          <w:rFonts w:ascii="Arial" w:eastAsia="Calibri" w:hAnsi="Arial" w:cs="Arial"/>
          <w:sz w:val="21"/>
          <w:szCs w:val="21"/>
        </w:rPr>
        <w:t>4</w:t>
      </w:r>
      <w:r w:rsidRPr="00EE21C9">
        <w:rPr>
          <w:rFonts w:ascii="Arial" w:eastAsia="Calibri" w:hAnsi="Arial" w:cs="Arial"/>
          <w:sz w:val="21"/>
          <w:szCs w:val="21"/>
        </w:rPr>
        <w:t>.000,00 EUR. Taksa se nakaže na račun Ministrstva pristojnega za javno naročanje, št. 01100-1000358802 – izvrševanje proračuna RS, sklic 11 16110-7111290-XXXXXXXX. Zadnjih osem številk predstavlja številko objave na Portalu javnih naročil.</w:t>
      </w:r>
    </w:p>
    <w:p w14:paraId="3FB8278E" w14:textId="77777777" w:rsidR="00FA6951" w:rsidRPr="00EE21C9" w:rsidRDefault="00FA6951" w:rsidP="001A68B1">
      <w:pPr>
        <w:keepNext/>
        <w:keepLines/>
        <w:spacing w:line="276" w:lineRule="auto"/>
        <w:jc w:val="both"/>
        <w:rPr>
          <w:rFonts w:ascii="Arial" w:eastAsia="Calibri" w:hAnsi="Arial" w:cs="Arial"/>
          <w:b/>
          <w:iCs/>
          <w:sz w:val="21"/>
          <w:szCs w:val="21"/>
        </w:rPr>
      </w:pPr>
    </w:p>
    <w:p w14:paraId="16D257E4" w14:textId="77777777" w:rsidR="0034649E" w:rsidRPr="00EE21C9" w:rsidRDefault="004D1C3C" w:rsidP="001A68B1">
      <w:pPr>
        <w:keepNext/>
        <w:keepLines/>
        <w:spacing w:line="276" w:lineRule="auto"/>
        <w:jc w:val="both"/>
        <w:rPr>
          <w:rFonts w:ascii="Arial" w:eastAsia="Calibri" w:hAnsi="Arial" w:cs="Arial"/>
          <w:b/>
          <w:iCs/>
          <w:sz w:val="21"/>
          <w:szCs w:val="21"/>
        </w:rPr>
      </w:pPr>
      <w:r w:rsidRPr="00EE21C9">
        <w:rPr>
          <w:rFonts w:ascii="Arial" w:eastAsia="Calibri" w:hAnsi="Arial" w:cs="Arial"/>
          <w:b/>
          <w:iCs/>
          <w:sz w:val="21"/>
          <w:szCs w:val="21"/>
        </w:rPr>
        <w:t>16. PROTIKORUPCIJSKO OBVESTILO</w:t>
      </w:r>
    </w:p>
    <w:p w14:paraId="1E828F7C" w14:textId="77777777" w:rsidR="0034649E" w:rsidRPr="00EE21C9" w:rsidRDefault="0034649E" w:rsidP="001A68B1">
      <w:pPr>
        <w:keepLines/>
        <w:tabs>
          <w:tab w:val="left" w:pos="2155"/>
        </w:tabs>
        <w:suppressAutoHyphens/>
        <w:spacing w:line="276" w:lineRule="auto"/>
        <w:ind w:right="6"/>
        <w:jc w:val="both"/>
        <w:rPr>
          <w:rFonts w:ascii="Arial" w:eastAsia="Calibri" w:hAnsi="Arial" w:cs="Arial"/>
          <w:sz w:val="21"/>
          <w:szCs w:val="21"/>
        </w:rPr>
      </w:pPr>
    </w:p>
    <w:p w14:paraId="11C750BB" w14:textId="77777777" w:rsidR="0034649E" w:rsidRPr="00EE21C9" w:rsidRDefault="004D1C3C" w:rsidP="001A68B1">
      <w:pPr>
        <w:keepLines/>
        <w:tabs>
          <w:tab w:val="left" w:pos="2155"/>
        </w:tabs>
        <w:suppressAutoHyphens/>
        <w:spacing w:line="276" w:lineRule="auto"/>
        <w:ind w:right="6"/>
        <w:jc w:val="both"/>
        <w:rPr>
          <w:rFonts w:ascii="Arial" w:eastAsia="Calibri" w:hAnsi="Arial" w:cs="Arial"/>
          <w:sz w:val="21"/>
          <w:szCs w:val="21"/>
        </w:rPr>
      </w:pPr>
      <w:r w:rsidRPr="00EE21C9">
        <w:rPr>
          <w:rFonts w:ascii="Arial" w:eastAsia="Calibri" w:hAnsi="Arial" w:cs="Arial"/>
          <w:sz w:val="21"/>
          <w:szCs w:val="21"/>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2670D0C1" w14:textId="77777777" w:rsidR="0034649E" w:rsidRPr="00EE21C9" w:rsidRDefault="0034649E" w:rsidP="001A68B1">
      <w:pPr>
        <w:keepLines/>
        <w:tabs>
          <w:tab w:val="left" w:pos="2155"/>
        </w:tabs>
        <w:suppressAutoHyphens/>
        <w:spacing w:line="276" w:lineRule="auto"/>
        <w:ind w:right="6"/>
        <w:jc w:val="both"/>
        <w:rPr>
          <w:rFonts w:ascii="Arial" w:eastAsia="Calibri" w:hAnsi="Arial" w:cs="Arial"/>
          <w:sz w:val="21"/>
          <w:szCs w:val="21"/>
        </w:rPr>
      </w:pPr>
    </w:p>
    <w:p w14:paraId="51054624" w14:textId="77777777" w:rsidR="0034649E" w:rsidRPr="00EE21C9" w:rsidRDefault="004D1C3C" w:rsidP="001A68B1">
      <w:pPr>
        <w:keepLines/>
        <w:tabs>
          <w:tab w:val="left" w:pos="2155"/>
        </w:tabs>
        <w:suppressAutoHyphens/>
        <w:spacing w:line="276" w:lineRule="auto"/>
        <w:ind w:right="6"/>
        <w:jc w:val="both"/>
        <w:rPr>
          <w:rFonts w:ascii="Arial" w:eastAsia="Calibri" w:hAnsi="Arial" w:cs="Arial"/>
          <w:sz w:val="21"/>
          <w:szCs w:val="21"/>
        </w:rPr>
      </w:pPr>
      <w:r w:rsidRPr="00EE21C9">
        <w:rPr>
          <w:rFonts w:ascii="Arial" w:eastAsia="Calibri" w:hAnsi="Arial" w:cs="Arial"/>
          <w:sz w:val="21"/>
          <w:szCs w:val="21"/>
        </w:rPr>
        <w:t>V času od izbire ponudbe do pričetka veljavnosti pogodbe, ponudnik ne sme pričenjati dejanj, ki bi lahko povzročila, da pogodba ne bi pričel veljati ali ne bi bil izpolnjen.</w:t>
      </w:r>
    </w:p>
    <w:p w14:paraId="5260BE99" w14:textId="77777777" w:rsidR="0034649E" w:rsidRPr="00EE21C9" w:rsidRDefault="0034649E" w:rsidP="001A68B1">
      <w:pPr>
        <w:keepLines/>
        <w:tabs>
          <w:tab w:val="left" w:pos="2155"/>
        </w:tabs>
        <w:suppressAutoHyphens/>
        <w:spacing w:line="276" w:lineRule="auto"/>
        <w:ind w:right="6"/>
        <w:jc w:val="both"/>
        <w:rPr>
          <w:rFonts w:ascii="Arial" w:eastAsia="Calibri" w:hAnsi="Arial" w:cs="Arial"/>
          <w:sz w:val="21"/>
          <w:szCs w:val="21"/>
        </w:rPr>
      </w:pPr>
    </w:p>
    <w:p w14:paraId="647CE685" w14:textId="77777777" w:rsidR="0034649E" w:rsidRPr="00EE21C9" w:rsidRDefault="004D1C3C" w:rsidP="001A68B1">
      <w:pPr>
        <w:keepLines/>
        <w:tabs>
          <w:tab w:val="left" w:pos="2155"/>
        </w:tabs>
        <w:suppressAutoHyphens/>
        <w:spacing w:line="276" w:lineRule="auto"/>
        <w:ind w:right="6"/>
        <w:jc w:val="both"/>
        <w:rPr>
          <w:rFonts w:ascii="Arial" w:eastAsia="Calibri" w:hAnsi="Arial" w:cs="Arial"/>
          <w:sz w:val="21"/>
          <w:szCs w:val="21"/>
        </w:rPr>
      </w:pPr>
      <w:r w:rsidRPr="00EE21C9">
        <w:rPr>
          <w:rFonts w:ascii="Arial" w:eastAsia="Calibri" w:hAnsi="Arial" w:cs="Arial"/>
          <w:sz w:val="21"/>
          <w:szCs w:val="21"/>
        </w:rPr>
        <w:t>V primeru ustavitve postopka nobena stran ne sme pričenjati in izvajati postopkov, ki bi otežili razveljavitev ali spremembo odločitve o izbiri dobavitelja ali bi vplivali na nepristranskost revizijske komisije.</w:t>
      </w:r>
    </w:p>
    <w:p w14:paraId="26A46E95" w14:textId="77777777" w:rsidR="00FA6951" w:rsidRPr="00EE21C9" w:rsidRDefault="00FA6951" w:rsidP="001A68B1">
      <w:pPr>
        <w:spacing w:before="120" w:line="276" w:lineRule="auto"/>
        <w:jc w:val="both"/>
        <w:rPr>
          <w:rFonts w:ascii="Arial" w:hAnsi="Arial" w:cs="Arial"/>
          <w:b/>
          <w:bCs/>
          <w:caps/>
          <w:color w:val="00B0F0"/>
          <w:sz w:val="21"/>
          <w:szCs w:val="21"/>
        </w:rPr>
      </w:pPr>
    </w:p>
    <w:sectPr w:rsidR="00FA6951" w:rsidRPr="00EE21C9" w:rsidSect="00B850E0">
      <w:headerReference w:type="even" r:id="rId31"/>
      <w:headerReference w:type="default" r:id="rId32"/>
      <w:footerReference w:type="even" r:id="rId33"/>
      <w:footerReference w:type="default" r:id="rId34"/>
      <w:headerReference w:type="first" r:id="rId35"/>
      <w:footerReference w:type="first" r:id="rId3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08DF8" w14:textId="77777777" w:rsidR="007E5F80" w:rsidRDefault="007E5F80" w:rsidP="000B7A1E">
      <w:r>
        <w:separator/>
      </w:r>
    </w:p>
  </w:endnote>
  <w:endnote w:type="continuationSeparator" w:id="0">
    <w:p w14:paraId="53C8AFCA" w14:textId="77777777" w:rsidR="007E5F80" w:rsidRDefault="007E5F80" w:rsidP="000B7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C0CA8" w14:textId="77777777" w:rsidR="0093255B" w:rsidRDefault="0093255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5794429"/>
      <w:docPartObj>
        <w:docPartGallery w:val="Page Numbers (Bottom of Page)"/>
        <w:docPartUnique/>
      </w:docPartObj>
    </w:sdtPr>
    <w:sdtContent>
      <w:p w14:paraId="216DE5AE" w14:textId="77777777" w:rsidR="001820BE" w:rsidRDefault="001820BE">
        <w:pPr>
          <w:pStyle w:val="Noga"/>
          <w:jc w:val="right"/>
        </w:pPr>
        <w:r>
          <w:fldChar w:fldCharType="begin"/>
        </w:r>
        <w:r>
          <w:instrText>PAGE   \* MERGEFORMAT</w:instrText>
        </w:r>
        <w:r>
          <w:fldChar w:fldCharType="separate"/>
        </w:r>
        <w:r>
          <w:t>2</w:t>
        </w:r>
        <w:r>
          <w:fldChar w:fldCharType="end"/>
        </w:r>
      </w:p>
    </w:sdtContent>
  </w:sdt>
  <w:p w14:paraId="10111091" w14:textId="77777777" w:rsidR="001820BE" w:rsidRDefault="001820B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BBDEE" w14:textId="77777777" w:rsidR="0093255B" w:rsidRDefault="0093255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A20DD" w14:textId="77777777" w:rsidR="007E5F80" w:rsidRDefault="007E5F80" w:rsidP="000B7A1E">
      <w:r>
        <w:separator/>
      </w:r>
    </w:p>
  </w:footnote>
  <w:footnote w:type="continuationSeparator" w:id="0">
    <w:p w14:paraId="46CE36DA" w14:textId="77777777" w:rsidR="007E5F80" w:rsidRDefault="007E5F80" w:rsidP="000B7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3D22D" w14:textId="77777777" w:rsidR="0093255B" w:rsidRDefault="0093255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884CC" w14:textId="77777777" w:rsidR="0093255B" w:rsidRDefault="0093255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549C3" w14:textId="77777777" w:rsidR="001820BE" w:rsidRDefault="001820BE" w:rsidP="00B850E0">
    <w:r>
      <w:rPr>
        <w:noProof/>
      </w:rPr>
      <w:drawing>
        <wp:inline distT="0" distB="0" distL="0" distR="0" wp14:anchorId="177CE45C" wp14:editId="2D514DD4">
          <wp:extent cx="870593" cy="452755"/>
          <wp:effectExtent l="0" t="0" r="5715" b="4445"/>
          <wp:docPr id="1548871505" name="Picture 1" descr="A green and yellow shield with a dra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871505" name="Picture 1" descr="A green and yellow shield with a drag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977911" cy="508566"/>
                  </a:xfrm>
                  <a:prstGeom prst="rect">
                    <a:avLst/>
                  </a:prstGeom>
                </pic:spPr>
              </pic:pic>
            </a:graphicData>
          </a:graphic>
        </wp:inline>
      </w:drawing>
    </w:r>
    <w:r w:rsidRPr="00ED6D22">
      <w:rPr>
        <w:noProof/>
      </w:rPr>
      <w:t xml:space="preserve"> </w:t>
    </w:r>
    <w:r>
      <w:rPr>
        <w:noProof/>
      </w:rPr>
      <w:t xml:space="preserve">                                                                    </w:t>
    </w:r>
    <w:r w:rsidRPr="00ED6D22">
      <w:rPr>
        <w:noProof/>
      </w:rPr>
      <w:drawing>
        <wp:inline distT="0" distB="0" distL="0" distR="0" wp14:anchorId="23237E88" wp14:editId="23B9E9F2">
          <wp:extent cx="1031846" cy="517671"/>
          <wp:effectExtent l="0" t="0" r="0" b="3175"/>
          <wp:docPr id="427907886" name="Picture 1" descr="A logo with a map in the midd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907886" name="Picture 1" descr="A logo with a map in the middle&#10;&#10;Description automatically generated"/>
                  <pic:cNvPicPr/>
                </pic:nvPicPr>
                <pic:blipFill>
                  <a:blip r:embed="rId2"/>
                  <a:stretch>
                    <a:fillRect/>
                  </a:stretch>
                </pic:blipFill>
                <pic:spPr>
                  <a:xfrm>
                    <a:off x="0" y="0"/>
                    <a:ext cx="1187962" cy="595993"/>
                  </a:xfrm>
                  <a:prstGeom prst="rect">
                    <a:avLst/>
                  </a:prstGeom>
                </pic:spPr>
              </pic:pic>
            </a:graphicData>
          </a:graphic>
        </wp:inline>
      </w:drawing>
    </w:r>
    <w:r w:rsidRPr="00ED6D22">
      <w:rPr>
        <w:noProof/>
      </w:rPr>
      <w:t xml:space="preserve"> </w:t>
    </w:r>
    <w:r w:rsidRPr="00ED6D22">
      <w:rPr>
        <w:noProof/>
      </w:rPr>
      <w:drawing>
        <wp:inline distT="0" distB="0" distL="0" distR="0" wp14:anchorId="2E50A7C8" wp14:editId="67416657">
          <wp:extent cx="1644242" cy="503422"/>
          <wp:effectExtent l="0" t="0" r="0" b="5080"/>
          <wp:docPr id="379804907" name="Picture 1" descr="A blue and grey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804907" name="Picture 1" descr="A blue and grey logo&#10;&#10;Description automatically generated"/>
                  <pic:cNvPicPr/>
                </pic:nvPicPr>
                <pic:blipFill>
                  <a:blip r:embed="rId3"/>
                  <a:stretch>
                    <a:fillRect/>
                  </a:stretch>
                </pic:blipFill>
                <pic:spPr>
                  <a:xfrm>
                    <a:off x="0" y="0"/>
                    <a:ext cx="1980787" cy="606463"/>
                  </a:xfrm>
                  <a:prstGeom prst="rect">
                    <a:avLst/>
                  </a:prstGeom>
                </pic:spPr>
              </pic:pic>
            </a:graphicData>
          </a:graphic>
        </wp:inline>
      </w:drawing>
    </w:r>
  </w:p>
  <w:p w14:paraId="150B956F" w14:textId="77777777" w:rsidR="001820BE" w:rsidRDefault="001820B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36F7"/>
    <w:multiLevelType w:val="multilevel"/>
    <w:tmpl w:val="DC4608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222BBE"/>
    <w:multiLevelType w:val="hybridMultilevel"/>
    <w:tmpl w:val="69EE56B6"/>
    <w:lvl w:ilvl="0" w:tplc="8D22F5C8">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B7370B"/>
    <w:multiLevelType w:val="hybridMultilevel"/>
    <w:tmpl w:val="3B443186"/>
    <w:lvl w:ilvl="0" w:tplc="8D22F5C8">
      <w:start w:val="1"/>
      <w:numFmt w:val="upperLetter"/>
      <w:lvlText w:val="%1)"/>
      <w:lvlJc w:val="left"/>
      <w:pPr>
        <w:ind w:left="72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A0E7596"/>
    <w:multiLevelType w:val="hybridMultilevel"/>
    <w:tmpl w:val="C04A5E8A"/>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236963"/>
    <w:multiLevelType w:val="multilevel"/>
    <w:tmpl w:val="CA4073BE"/>
    <w:lvl w:ilvl="0">
      <w:start w:val="2"/>
      <w:numFmt w:val="bullet"/>
      <w:lvlText w:val="-"/>
      <w:lvlJc w:val="left"/>
      <w:pPr>
        <w:ind w:left="720" w:hanging="360"/>
      </w:pPr>
      <w:rPr>
        <w:rFonts w:ascii="Arial" w:eastAsiaTheme="minorHAnsi"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5B0164"/>
    <w:multiLevelType w:val="multilevel"/>
    <w:tmpl w:val="0518D0F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76D6F0C"/>
    <w:multiLevelType w:val="multilevel"/>
    <w:tmpl w:val="D1B836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78A4B63"/>
    <w:multiLevelType w:val="hybridMultilevel"/>
    <w:tmpl w:val="24DE9EC6"/>
    <w:lvl w:ilvl="0" w:tplc="5C80025E">
      <w:start w:val="1"/>
      <w:numFmt w:val="upperLetter"/>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B764DD"/>
    <w:multiLevelType w:val="multilevel"/>
    <w:tmpl w:val="CA4073BE"/>
    <w:lvl w:ilvl="0">
      <w:start w:val="2"/>
      <w:numFmt w:val="bullet"/>
      <w:lvlText w:val="-"/>
      <w:lvlJc w:val="left"/>
      <w:pPr>
        <w:ind w:left="720" w:hanging="360"/>
      </w:pPr>
      <w:rPr>
        <w:rFonts w:ascii="Arial" w:eastAsiaTheme="minorHAnsi"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CB8696A"/>
    <w:multiLevelType w:val="hybridMultilevel"/>
    <w:tmpl w:val="DDC42C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0D1FE7"/>
    <w:multiLevelType w:val="multilevel"/>
    <w:tmpl w:val="2114831E"/>
    <w:numStyleLink w:val="Headings"/>
  </w:abstractNum>
  <w:abstractNum w:abstractNumId="11" w15:restartNumberingAfterBreak="0">
    <w:nsid w:val="1E1844F9"/>
    <w:multiLevelType w:val="multilevel"/>
    <w:tmpl w:val="EBE698DE"/>
    <w:lvl w:ilvl="0">
      <w:start w:val="2"/>
      <w:numFmt w:val="bullet"/>
      <w:lvlText w:val="-"/>
      <w:lvlJc w:val="left"/>
      <w:pPr>
        <w:ind w:left="720" w:hanging="360"/>
      </w:pPr>
      <w:rPr>
        <w:rFonts w:ascii="Arial" w:eastAsiaTheme="minorHAnsi" w:hAnsi="Arial" w:cs="Arial" w:hint="default"/>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Symbol" w:hAnsi="Symbo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Symbol" w:hAnsi="Symbo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12" w15:restartNumberingAfterBreak="0">
    <w:nsid w:val="21A310BC"/>
    <w:multiLevelType w:val="multilevel"/>
    <w:tmpl w:val="FFFFFFFF"/>
    <w:lvl w:ilvl="0">
      <w:start w:val="1"/>
      <w:numFmt w:val="bullet"/>
      <w:lvlText w:val=""/>
      <w:lvlJc w:val="left"/>
      <w:pPr>
        <w:tabs>
          <w:tab w:val="num" w:pos="1611"/>
        </w:tabs>
        <w:ind w:left="1611" w:hanging="283"/>
      </w:pPr>
      <w:rPr>
        <w:rFonts w:ascii="Symbol" w:hAnsi="Symbo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Symbol" w:hAnsi="Symbo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Symbol" w:hAnsi="Symbo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13" w15:restartNumberingAfterBreak="0">
    <w:nsid w:val="2504550E"/>
    <w:multiLevelType w:val="hybridMultilevel"/>
    <w:tmpl w:val="FFFFFFFF"/>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4" w15:restartNumberingAfterBreak="0">
    <w:nsid w:val="252D704F"/>
    <w:multiLevelType w:val="hybridMultilevel"/>
    <w:tmpl w:val="8CDE9456"/>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7457FD"/>
    <w:multiLevelType w:val="hybridMultilevel"/>
    <w:tmpl w:val="0FFC9EC4"/>
    <w:lvl w:ilvl="0" w:tplc="B4CA1F4E">
      <w:start w:val="1"/>
      <w:numFmt w:val="bullet"/>
      <w:lvlText w:val=""/>
      <w:lvlJc w:val="left"/>
      <w:pPr>
        <w:ind w:left="2912" w:hanging="360"/>
      </w:pPr>
      <w:rPr>
        <w:rFonts w:ascii="Wingdings" w:hAnsi="Wingdings" w:cs="Wingdings" w:hint="default"/>
        <w:color w:val="auto"/>
        <w:sz w:val="18"/>
        <w:szCs w:val="18"/>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6" w15:restartNumberingAfterBreak="0">
    <w:nsid w:val="32604009"/>
    <w:multiLevelType w:val="multilevel"/>
    <w:tmpl w:val="96001D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8887520"/>
    <w:multiLevelType w:val="hybridMultilevel"/>
    <w:tmpl w:val="1764A01A"/>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E071D4"/>
    <w:multiLevelType w:val="multilevel"/>
    <w:tmpl w:val="564C18E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B431740"/>
    <w:multiLevelType w:val="hybridMultilevel"/>
    <w:tmpl w:val="FFFFFFFF"/>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0" w15:restartNumberingAfterBreak="0">
    <w:nsid w:val="4C1C0BAE"/>
    <w:multiLevelType w:val="multilevel"/>
    <w:tmpl w:val="602042A2"/>
    <w:lvl w:ilvl="0">
      <w:start w:val="1"/>
      <w:numFmt w:val="decimal"/>
      <w:pStyle w:val="Podnaslovi1"/>
      <w:lvlText w:val="%1."/>
      <w:lvlJc w:val="left"/>
      <w:pPr>
        <w:ind w:left="567" w:hanging="567"/>
      </w:pPr>
      <w:rPr>
        <w:rFonts w:hint="default"/>
      </w:rPr>
    </w:lvl>
    <w:lvl w:ilvl="1">
      <w:start w:val="1"/>
      <w:numFmt w:val="decimal"/>
      <w:pStyle w:val="Podnaslovi2"/>
      <w:lvlText w:val="%1.%2."/>
      <w:lvlJc w:val="left"/>
      <w:pPr>
        <w:ind w:left="567" w:hanging="567"/>
      </w:pPr>
      <w:rPr>
        <w:rFonts w:hint="default"/>
        <w:b w:val="0"/>
      </w:rPr>
    </w:lvl>
    <w:lvl w:ilvl="2">
      <w:start w:val="1"/>
      <w:numFmt w:val="upperLetter"/>
      <w:lvlText w:val="%3)"/>
      <w:lvlJc w:val="left"/>
      <w:pPr>
        <w:ind w:left="720" w:hanging="360"/>
      </w:pPr>
      <w:rPr>
        <w:rFonts w:hint="default"/>
        <w:b/>
      </w:rPr>
    </w:lvl>
    <w:lvl w:ilvl="3">
      <w:start w:val="1"/>
      <w:numFmt w:val="lowerLetter"/>
      <w:pStyle w:val="Besedilo1"/>
      <w:lvlText w:val="(%4)"/>
      <w:lvlJc w:val="left"/>
      <w:pPr>
        <w:ind w:left="907" w:hanging="340"/>
      </w:pPr>
    </w:lvl>
    <w:lvl w:ilvl="4">
      <w:start w:val="1"/>
      <w:numFmt w:val="lowerRoman"/>
      <w:pStyle w:val="Besedilo2"/>
      <w:lvlText w:val="(%5)"/>
      <w:lvlJc w:val="left"/>
      <w:pPr>
        <w:ind w:left="1191" w:hanging="284"/>
      </w:pPr>
      <w:rPr>
        <w:rFonts w:hint="default"/>
      </w:rPr>
    </w:lvl>
    <w:lvl w:ilvl="5">
      <w:start w:val="1"/>
      <w:numFmt w:val="lowerLetter"/>
      <w:pStyle w:val="Besedilo3"/>
      <w:suff w:val="space"/>
      <w:lvlText w:val="%6."/>
      <w:lvlJc w:val="left"/>
      <w:pPr>
        <w:ind w:left="1021" w:firstLine="340"/>
      </w:pPr>
      <w:rPr>
        <w:rFonts w:hint="default"/>
      </w:rPr>
    </w:lvl>
    <w:lvl w:ilvl="6">
      <w:start w:val="1"/>
      <w:numFmt w:val="none"/>
      <w:suff w:val="nothing"/>
      <w:lvlText w:val=""/>
      <w:lvlJc w:val="left"/>
      <w:pPr>
        <w:ind w:left="964" w:firstLine="0"/>
      </w:pPr>
      <w:rPr>
        <w:rFonts w:hint="default"/>
      </w:rPr>
    </w:lvl>
    <w:lvl w:ilvl="7">
      <w:start w:val="1"/>
      <w:numFmt w:val="none"/>
      <w:suff w:val="nothing"/>
      <w:lvlText w:val=""/>
      <w:lvlJc w:val="left"/>
      <w:pPr>
        <w:ind w:left="964" w:firstLine="0"/>
      </w:pPr>
      <w:rPr>
        <w:rFonts w:hint="default"/>
      </w:rPr>
    </w:lvl>
    <w:lvl w:ilvl="8">
      <w:start w:val="1"/>
      <w:numFmt w:val="none"/>
      <w:suff w:val="nothing"/>
      <w:lvlText w:val=""/>
      <w:lvlJc w:val="left"/>
      <w:pPr>
        <w:ind w:left="964" w:firstLine="0"/>
      </w:pPr>
      <w:rPr>
        <w:rFonts w:hint="default"/>
      </w:rPr>
    </w:lvl>
  </w:abstractNum>
  <w:abstractNum w:abstractNumId="21" w15:restartNumberingAfterBreak="0">
    <w:nsid w:val="50A35165"/>
    <w:multiLevelType w:val="multilevel"/>
    <w:tmpl w:val="42ECE26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6752011"/>
    <w:multiLevelType w:val="hybridMultilevel"/>
    <w:tmpl w:val="1FF8F04E"/>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95F64FD"/>
    <w:multiLevelType w:val="hybridMultilevel"/>
    <w:tmpl w:val="F69AF9C8"/>
    <w:lvl w:ilvl="0" w:tplc="C10C605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441A14"/>
    <w:multiLevelType w:val="multilevel"/>
    <w:tmpl w:val="CA4073BE"/>
    <w:lvl w:ilvl="0">
      <w:start w:val="2"/>
      <w:numFmt w:val="bullet"/>
      <w:lvlText w:val="-"/>
      <w:lvlJc w:val="left"/>
      <w:pPr>
        <w:ind w:left="720" w:hanging="360"/>
      </w:pPr>
      <w:rPr>
        <w:rFonts w:ascii="Arial" w:eastAsiaTheme="minorHAnsi"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FDD6D2F"/>
    <w:multiLevelType w:val="multilevel"/>
    <w:tmpl w:val="0BA401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2DA145D"/>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3A16E0F"/>
    <w:multiLevelType w:val="hybridMultilevel"/>
    <w:tmpl w:val="FFFFFFFF"/>
    <w:lvl w:ilvl="0" w:tplc="00000000">
      <w:numFmt w:val="bullet"/>
      <w:lvlText w:val="–"/>
      <w:lvlJc w:val="left"/>
      <w:pPr>
        <w:ind w:left="720" w:hanging="360"/>
      </w:pPr>
      <w:rPr>
        <w:rFonts w:ascii="Georgia" w:hAnsi="Georgia"/>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8" w15:restartNumberingAfterBreak="0">
    <w:nsid w:val="63B157F2"/>
    <w:multiLevelType w:val="hybridMultilevel"/>
    <w:tmpl w:val="61EAE898"/>
    <w:lvl w:ilvl="0" w:tplc="C10C605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AE4061"/>
    <w:multiLevelType w:val="hybridMultilevel"/>
    <w:tmpl w:val="1E68BDBC"/>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FD2388"/>
    <w:multiLevelType w:val="multilevel"/>
    <w:tmpl w:val="A1C8247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2" w15:restartNumberingAfterBreak="0">
    <w:nsid w:val="70A239E7"/>
    <w:multiLevelType w:val="multilevel"/>
    <w:tmpl w:val="CA4073BE"/>
    <w:lvl w:ilvl="0">
      <w:start w:val="2"/>
      <w:numFmt w:val="bullet"/>
      <w:lvlText w:val="-"/>
      <w:lvlJc w:val="left"/>
      <w:pPr>
        <w:ind w:left="720" w:hanging="360"/>
      </w:pPr>
      <w:rPr>
        <w:rFonts w:ascii="Arial" w:eastAsiaTheme="minorHAnsi"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0D3267F"/>
    <w:multiLevelType w:val="hybridMultilevel"/>
    <w:tmpl w:val="4246C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F810A9"/>
    <w:multiLevelType w:val="hybridMultilevel"/>
    <w:tmpl w:val="D13EC780"/>
    <w:lvl w:ilvl="0" w:tplc="C10C605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58731D"/>
    <w:multiLevelType w:val="hybridMultilevel"/>
    <w:tmpl w:val="E2E02EE0"/>
    <w:lvl w:ilvl="0" w:tplc="C10C605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A575C8"/>
    <w:multiLevelType w:val="hybridMultilevel"/>
    <w:tmpl w:val="5156B1CC"/>
    <w:lvl w:ilvl="0" w:tplc="73CE1EFC">
      <w:numFmt w:val="decimal"/>
      <w:lvlText w:val="%1."/>
      <w:lvlJc w:val="left"/>
      <w:pPr>
        <w:ind w:left="928" w:hanging="360"/>
      </w:pPr>
      <w:rPr>
        <w:rFonts w:hint="default"/>
        <w:strike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EC93065"/>
    <w:multiLevelType w:val="multilevel"/>
    <w:tmpl w:val="FFFFFFFF"/>
    <w:lvl w:ilvl="0">
      <w:start w:val="1"/>
      <w:numFmt w:val="bullet"/>
      <w:lvlText w:val=""/>
      <w:lvlJc w:val="left"/>
      <w:pPr>
        <w:tabs>
          <w:tab w:val="num" w:pos="468"/>
        </w:tabs>
        <w:ind w:left="468" w:hanging="360"/>
      </w:pPr>
      <w:rPr>
        <w:rFonts w:ascii="Symbol" w:hAnsi="Symbol"/>
        <w:color w:val="000000"/>
        <w:sz w:val="24"/>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num w:numId="1" w16cid:durableId="1396658197">
    <w:abstractNumId w:val="0"/>
  </w:num>
  <w:num w:numId="2" w16cid:durableId="1278482797">
    <w:abstractNumId w:val="6"/>
  </w:num>
  <w:num w:numId="3" w16cid:durableId="90980953">
    <w:abstractNumId w:val="5"/>
  </w:num>
  <w:num w:numId="4" w16cid:durableId="841628012">
    <w:abstractNumId w:val="18"/>
  </w:num>
  <w:num w:numId="5" w16cid:durableId="490022909">
    <w:abstractNumId w:val="25"/>
  </w:num>
  <w:num w:numId="6" w16cid:durableId="1302462682">
    <w:abstractNumId w:val="16"/>
  </w:num>
  <w:num w:numId="7" w16cid:durableId="1558853958">
    <w:abstractNumId w:val="20"/>
  </w:num>
  <w:num w:numId="8" w16cid:durableId="348991053">
    <w:abstractNumId w:val="9"/>
  </w:num>
  <w:num w:numId="9" w16cid:durableId="2106148001">
    <w:abstractNumId w:val="30"/>
  </w:num>
  <w:num w:numId="10" w16cid:durableId="1435438311">
    <w:abstractNumId w:val="1"/>
  </w:num>
  <w:num w:numId="11" w16cid:durableId="464665221">
    <w:abstractNumId w:val="2"/>
  </w:num>
  <w:num w:numId="12" w16cid:durableId="1512833189">
    <w:abstractNumId w:val="17"/>
  </w:num>
  <w:num w:numId="13" w16cid:durableId="1944264058">
    <w:abstractNumId w:val="29"/>
  </w:num>
  <w:num w:numId="14" w16cid:durableId="1728844984">
    <w:abstractNumId w:val="7"/>
  </w:num>
  <w:num w:numId="15" w16cid:durableId="1448964606">
    <w:abstractNumId w:val="28"/>
  </w:num>
  <w:num w:numId="16" w16cid:durableId="1213345140">
    <w:abstractNumId w:val="23"/>
  </w:num>
  <w:num w:numId="17" w16cid:durableId="1464226872">
    <w:abstractNumId w:val="34"/>
  </w:num>
  <w:num w:numId="18" w16cid:durableId="1069427309">
    <w:abstractNumId w:val="32"/>
  </w:num>
  <w:num w:numId="19" w16cid:durableId="473720711">
    <w:abstractNumId w:val="8"/>
  </w:num>
  <w:num w:numId="20" w16cid:durableId="1169949601">
    <w:abstractNumId w:val="4"/>
  </w:num>
  <w:num w:numId="21" w16cid:durableId="1591162217">
    <w:abstractNumId w:val="24"/>
  </w:num>
  <w:num w:numId="22" w16cid:durableId="1044787778">
    <w:abstractNumId w:val="36"/>
  </w:num>
  <w:num w:numId="23" w16cid:durableId="1553034722">
    <w:abstractNumId w:val="31"/>
  </w:num>
  <w:num w:numId="24" w16cid:durableId="1515413298">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5" w16cid:durableId="2067408986">
    <w:abstractNumId w:val="26"/>
  </w:num>
  <w:num w:numId="26" w16cid:durableId="1550024151">
    <w:abstractNumId w:val="21"/>
  </w:num>
  <w:num w:numId="27" w16cid:durableId="747923991">
    <w:abstractNumId w:val="15"/>
  </w:num>
  <w:num w:numId="28" w16cid:durableId="1807115308">
    <w:abstractNumId w:val="12"/>
  </w:num>
  <w:num w:numId="29" w16cid:durableId="1944876297">
    <w:abstractNumId w:val="19"/>
  </w:num>
  <w:num w:numId="30" w16cid:durableId="752505944">
    <w:abstractNumId w:val="13"/>
  </w:num>
  <w:num w:numId="31" w16cid:durableId="1431008915">
    <w:abstractNumId w:val="37"/>
  </w:num>
  <w:num w:numId="32" w16cid:durableId="412432704">
    <w:abstractNumId w:val="27"/>
  </w:num>
  <w:num w:numId="33" w16cid:durableId="430663213">
    <w:abstractNumId w:val="22"/>
  </w:num>
  <w:num w:numId="34" w16cid:durableId="1935018981">
    <w:abstractNumId w:val="35"/>
  </w:num>
  <w:num w:numId="35" w16cid:durableId="1061253882">
    <w:abstractNumId w:val="33"/>
  </w:num>
  <w:num w:numId="36" w16cid:durableId="583612114">
    <w:abstractNumId w:val="14"/>
  </w:num>
  <w:num w:numId="37" w16cid:durableId="691882578">
    <w:abstractNumId w:val="3"/>
  </w:num>
  <w:num w:numId="38" w16cid:durableId="1449734740">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49E"/>
    <w:rsid w:val="000005B9"/>
    <w:rsid w:val="00000E96"/>
    <w:rsid w:val="0001061B"/>
    <w:rsid w:val="0002114A"/>
    <w:rsid w:val="00021AED"/>
    <w:rsid w:val="00021BDF"/>
    <w:rsid w:val="00030842"/>
    <w:rsid w:val="00030B69"/>
    <w:rsid w:val="00030F1E"/>
    <w:rsid w:val="00031845"/>
    <w:rsid w:val="00031A84"/>
    <w:rsid w:val="00034890"/>
    <w:rsid w:val="0003664F"/>
    <w:rsid w:val="00037909"/>
    <w:rsid w:val="000379C6"/>
    <w:rsid w:val="00044CDB"/>
    <w:rsid w:val="00045B85"/>
    <w:rsid w:val="00050738"/>
    <w:rsid w:val="0005237E"/>
    <w:rsid w:val="00053D47"/>
    <w:rsid w:val="00053FE2"/>
    <w:rsid w:val="00057332"/>
    <w:rsid w:val="00063DB1"/>
    <w:rsid w:val="00070B9F"/>
    <w:rsid w:val="00076361"/>
    <w:rsid w:val="000817AB"/>
    <w:rsid w:val="00081C28"/>
    <w:rsid w:val="00084C79"/>
    <w:rsid w:val="00084EED"/>
    <w:rsid w:val="0008776A"/>
    <w:rsid w:val="00091BBA"/>
    <w:rsid w:val="000974F8"/>
    <w:rsid w:val="000A3498"/>
    <w:rsid w:val="000A6266"/>
    <w:rsid w:val="000A797E"/>
    <w:rsid w:val="000B7A1E"/>
    <w:rsid w:val="000C04F8"/>
    <w:rsid w:val="000C2212"/>
    <w:rsid w:val="000C625C"/>
    <w:rsid w:val="000D0408"/>
    <w:rsid w:val="000D3D26"/>
    <w:rsid w:val="000E0150"/>
    <w:rsid w:val="000E1D5A"/>
    <w:rsid w:val="000E2617"/>
    <w:rsid w:val="000E5FEE"/>
    <w:rsid w:val="000E752E"/>
    <w:rsid w:val="000E76AC"/>
    <w:rsid w:val="000F06CF"/>
    <w:rsid w:val="000F0EAE"/>
    <w:rsid w:val="000F303D"/>
    <w:rsid w:val="000F3666"/>
    <w:rsid w:val="000F5F2D"/>
    <w:rsid w:val="000F7F35"/>
    <w:rsid w:val="001005C5"/>
    <w:rsid w:val="001046FF"/>
    <w:rsid w:val="00105065"/>
    <w:rsid w:val="00112D1F"/>
    <w:rsid w:val="00114A33"/>
    <w:rsid w:val="00116AFE"/>
    <w:rsid w:val="00116B71"/>
    <w:rsid w:val="0012335A"/>
    <w:rsid w:val="00123F95"/>
    <w:rsid w:val="0012414A"/>
    <w:rsid w:val="001244BE"/>
    <w:rsid w:val="001245B0"/>
    <w:rsid w:val="00127225"/>
    <w:rsid w:val="00131754"/>
    <w:rsid w:val="0013701D"/>
    <w:rsid w:val="00141DC5"/>
    <w:rsid w:val="00142A9C"/>
    <w:rsid w:val="0015024E"/>
    <w:rsid w:val="00161D5A"/>
    <w:rsid w:val="00162ACF"/>
    <w:rsid w:val="00162D2F"/>
    <w:rsid w:val="0016333B"/>
    <w:rsid w:val="0018096F"/>
    <w:rsid w:val="00181C04"/>
    <w:rsid w:val="001820BE"/>
    <w:rsid w:val="001821D5"/>
    <w:rsid w:val="00184266"/>
    <w:rsid w:val="00184AF2"/>
    <w:rsid w:val="001874AC"/>
    <w:rsid w:val="00187FC8"/>
    <w:rsid w:val="00191066"/>
    <w:rsid w:val="0019546C"/>
    <w:rsid w:val="00196D69"/>
    <w:rsid w:val="0019772A"/>
    <w:rsid w:val="001979D5"/>
    <w:rsid w:val="001A5003"/>
    <w:rsid w:val="001A5179"/>
    <w:rsid w:val="001A68B1"/>
    <w:rsid w:val="001B1C90"/>
    <w:rsid w:val="001B342E"/>
    <w:rsid w:val="001B4EF0"/>
    <w:rsid w:val="001B7F04"/>
    <w:rsid w:val="001D313C"/>
    <w:rsid w:val="001D4BD8"/>
    <w:rsid w:val="001D6393"/>
    <w:rsid w:val="001D6C12"/>
    <w:rsid w:val="001E092A"/>
    <w:rsid w:val="001E3F67"/>
    <w:rsid w:val="001F1F7D"/>
    <w:rsid w:val="001F32F2"/>
    <w:rsid w:val="001F5EC2"/>
    <w:rsid w:val="001F6F51"/>
    <w:rsid w:val="00202FB5"/>
    <w:rsid w:val="00210193"/>
    <w:rsid w:val="002121A1"/>
    <w:rsid w:val="00213A92"/>
    <w:rsid w:val="0021518E"/>
    <w:rsid w:val="00216AE3"/>
    <w:rsid w:val="0022073B"/>
    <w:rsid w:val="00222ACC"/>
    <w:rsid w:val="002233E3"/>
    <w:rsid w:val="00234A58"/>
    <w:rsid w:val="00240414"/>
    <w:rsid w:val="00241D6D"/>
    <w:rsid w:val="00242B46"/>
    <w:rsid w:val="00243B79"/>
    <w:rsid w:val="00251390"/>
    <w:rsid w:val="00252E52"/>
    <w:rsid w:val="0026028E"/>
    <w:rsid w:val="00260D1F"/>
    <w:rsid w:val="00261A19"/>
    <w:rsid w:val="00265EB1"/>
    <w:rsid w:val="00267A62"/>
    <w:rsid w:val="00267FE2"/>
    <w:rsid w:val="0027374F"/>
    <w:rsid w:val="00274477"/>
    <w:rsid w:val="00276DCE"/>
    <w:rsid w:val="002773B7"/>
    <w:rsid w:val="00282266"/>
    <w:rsid w:val="00282D62"/>
    <w:rsid w:val="002835F8"/>
    <w:rsid w:val="0028555D"/>
    <w:rsid w:val="002867F5"/>
    <w:rsid w:val="00295D28"/>
    <w:rsid w:val="002A1B1E"/>
    <w:rsid w:val="002A4358"/>
    <w:rsid w:val="002A522B"/>
    <w:rsid w:val="002A6219"/>
    <w:rsid w:val="002B0B6E"/>
    <w:rsid w:val="002B67E9"/>
    <w:rsid w:val="002B7486"/>
    <w:rsid w:val="002C13BA"/>
    <w:rsid w:val="002C1B47"/>
    <w:rsid w:val="002C3885"/>
    <w:rsid w:val="002C3DEE"/>
    <w:rsid w:val="002C4A73"/>
    <w:rsid w:val="002C78B6"/>
    <w:rsid w:val="002D43FF"/>
    <w:rsid w:val="002D59E0"/>
    <w:rsid w:val="002D79FF"/>
    <w:rsid w:val="002E4B1F"/>
    <w:rsid w:val="002F4053"/>
    <w:rsid w:val="003015EA"/>
    <w:rsid w:val="00310CEC"/>
    <w:rsid w:val="003116D5"/>
    <w:rsid w:val="00312BE4"/>
    <w:rsid w:val="003210FB"/>
    <w:rsid w:val="00322A74"/>
    <w:rsid w:val="0032447D"/>
    <w:rsid w:val="00324E4B"/>
    <w:rsid w:val="00325E17"/>
    <w:rsid w:val="003270E2"/>
    <w:rsid w:val="00331712"/>
    <w:rsid w:val="003319B6"/>
    <w:rsid w:val="00331D67"/>
    <w:rsid w:val="003320D7"/>
    <w:rsid w:val="00332CD5"/>
    <w:rsid w:val="00332DC7"/>
    <w:rsid w:val="00334C43"/>
    <w:rsid w:val="00335700"/>
    <w:rsid w:val="003376F5"/>
    <w:rsid w:val="0034649E"/>
    <w:rsid w:val="00347FCB"/>
    <w:rsid w:val="00350156"/>
    <w:rsid w:val="00352391"/>
    <w:rsid w:val="0035551F"/>
    <w:rsid w:val="00360285"/>
    <w:rsid w:val="00360392"/>
    <w:rsid w:val="003607C1"/>
    <w:rsid w:val="00370689"/>
    <w:rsid w:val="003707A3"/>
    <w:rsid w:val="00372AF7"/>
    <w:rsid w:val="003741F5"/>
    <w:rsid w:val="00391D65"/>
    <w:rsid w:val="003960C1"/>
    <w:rsid w:val="003A2C3B"/>
    <w:rsid w:val="003B14EC"/>
    <w:rsid w:val="003B28A7"/>
    <w:rsid w:val="003B2C5A"/>
    <w:rsid w:val="003C0633"/>
    <w:rsid w:val="003C55FB"/>
    <w:rsid w:val="003C7D96"/>
    <w:rsid w:val="003D6363"/>
    <w:rsid w:val="003E075C"/>
    <w:rsid w:val="003E0AE8"/>
    <w:rsid w:val="003E1A3F"/>
    <w:rsid w:val="003E1EEA"/>
    <w:rsid w:val="003E363E"/>
    <w:rsid w:val="003E5961"/>
    <w:rsid w:val="003F1BC2"/>
    <w:rsid w:val="003F21BF"/>
    <w:rsid w:val="003F30BF"/>
    <w:rsid w:val="003F715F"/>
    <w:rsid w:val="003F7177"/>
    <w:rsid w:val="003F730B"/>
    <w:rsid w:val="004010C5"/>
    <w:rsid w:val="004036BF"/>
    <w:rsid w:val="00403F05"/>
    <w:rsid w:val="00404C65"/>
    <w:rsid w:val="00411174"/>
    <w:rsid w:val="00413CA9"/>
    <w:rsid w:val="00414F09"/>
    <w:rsid w:val="004160E0"/>
    <w:rsid w:val="00421C96"/>
    <w:rsid w:val="00423B90"/>
    <w:rsid w:val="004244B2"/>
    <w:rsid w:val="00425F07"/>
    <w:rsid w:val="004275B8"/>
    <w:rsid w:val="004278F3"/>
    <w:rsid w:val="004325A7"/>
    <w:rsid w:val="00434BE9"/>
    <w:rsid w:val="004403B5"/>
    <w:rsid w:val="004422B6"/>
    <w:rsid w:val="00442409"/>
    <w:rsid w:val="004424AD"/>
    <w:rsid w:val="0045317F"/>
    <w:rsid w:val="004641E2"/>
    <w:rsid w:val="00465309"/>
    <w:rsid w:val="00465BA8"/>
    <w:rsid w:val="0047136B"/>
    <w:rsid w:val="0047365E"/>
    <w:rsid w:val="00474626"/>
    <w:rsid w:val="00481314"/>
    <w:rsid w:val="00484880"/>
    <w:rsid w:val="00487CAB"/>
    <w:rsid w:val="00487CCB"/>
    <w:rsid w:val="004904AA"/>
    <w:rsid w:val="00490D32"/>
    <w:rsid w:val="00495452"/>
    <w:rsid w:val="0049705D"/>
    <w:rsid w:val="004A0059"/>
    <w:rsid w:val="004A1E62"/>
    <w:rsid w:val="004A2C7C"/>
    <w:rsid w:val="004A4FC2"/>
    <w:rsid w:val="004B0B27"/>
    <w:rsid w:val="004C5B48"/>
    <w:rsid w:val="004D1C3C"/>
    <w:rsid w:val="004D576D"/>
    <w:rsid w:val="004D5A35"/>
    <w:rsid w:val="004E1533"/>
    <w:rsid w:val="004F2AA2"/>
    <w:rsid w:val="004F343D"/>
    <w:rsid w:val="004F4F71"/>
    <w:rsid w:val="00500DA2"/>
    <w:rsid w:val="00503414"/>
    <w:rsid w:val="005036CF"/>
    <w:rsid w:val="00506556"/>
    <w:rsid w:val="005075B6"/>
    <w:rsid w:val="005103EB"/>
    <w:rsid w:val="005118C0"/>
    <w:rsid w:val="00511D93"/>
    <w:rsid w:val="00512BB3"/>
    <w:rsid w:val="005146A4"/>
    <w:rsid w:val="00520C8B"/>
    <w:rsid w:val="005245BA"/>
    <w:rsid w:val="00531201"/>
    <w:rsid w:val="005316C9"/>
    <w:rsid w:val="00531BE7"/>
    <w:rsid w:val="00532A53"/>
    <w:rsid w:val="005345D6"/>
    <w:rsid w:val="0053480F"/>
    <w:rsid w:val="0053705D"/>
    <w:rsid w:val="00541016"/>
    <w:rsid w:val="0054337A"/>
    <w:rsid w:val="00546081"/>
    <w:rsid w:val="005500EF"/>
    <w:rsid w:val="005512C1"/>
    <w:rsid w:val="00551CA0"/>
    <w:rsid w:val="00555BA1"/>
    <w:rsid w:val="0055755D"/>
    <w:rsid w:val="00557A96"/>
    <w:rsid w:val="00565B81"/>
    <w:rsid w:val="00572EA3"/>
    <w:rsid w:val="00572F12"/>
    <w:rsid w:val="0057600C"/>
    <w:rsid w:val="00577180"/>
    <w:rsid w:val="0058004E"/>
    <w:rsid w:val="0058010C"/>
    <w:rsid w:val="00580576"/>
    <w:rsid w:val="00583D8E"/>
    <w:rsid w:val="005920C1"/>
    <w:rsid w:val="0059281D"/>
    <w:rsid w:val="005961AD"/>
    <w:rsid w:val="005A62A8"/>
    <w:rsid w:val="005B5346"/>
    <w:rsid w:val="005C1570"/>
    <w:rsid w:val="005D078B"/>
    <w:rsid w:val="005D2944"/>
    <w:rsid w:val="005D31BD"/>
    <w:rsid w:val="005E2431"/>
    <w:rsid w:val="005E4D4C"/>
    <w:rsid w:val="005E7C4F"/>
    <w:rsid w:val="005F40FC"/>
    <w:rsid w:val="005F4CB7"/>
    <w:rsid w:val="005F6D73"/>
    <w:rsid w:val="006014AC"/>
    <w:rsid w:val="00603EF5"/>
    <w:rsid w:val="006062A9"/>
    <w:rsid w:val="00606EEF"/>
    <w:rsid w:val="00612182"/>
    <w:rsid w:val="00613ADD"/>
    <w:rsid w:val="00625E88"/>
    <w:rsid w:val="00633675"/>
    <w:rsid w:val="0063432F"/>
    <w:rsid w:val="00634655"/>
    <w:rsid w:val="00641696"/>
    <w:rsid w:val="00641C54"/>
    <w:rsid w:val="00641D8A"/>
    <w:rsid w:val="006430B3"/>
    <w:rsid w:val="00643EB2"/>
    <w:rsid w:val="00644121"/>
    <w:rsid w:val="006447EF"/>
    <w:rsid w:val="00654CC6"/>
    <w:rsid w:val="00654ED4"/>
    <w:rsid w:val="006566CE"/>
    <w:rsid w:val="006612B5"/>
    <w:rsid w:val="00661BD5"/>
    <w:rsid w:val="00677810"/>
    <w:rsid w:val="00677C2F"/>
    <w:rsid w:val="00677E92"/>
    <w:rsid w:val="00691E17"/>
    <w:rsid w:val="006925C7"/>
    <w:rsid w:val="00694CF2"/>
    <w:rsid w:val="0069586F"/>
    <w:rsid w:val="006958C8"/>
    <w:rsid w:val="00697904"/>
    <w:rsid w:val="006A0833"/>
    <w:rsid w:val="006A1E5B"/>
    <w:rsid w:val="006A588F"/>
    <w:rsid w:val="006A61D2"/>
    <w:rsid w:val="006B0E3E"/>
    <w:rsid w:val="006B13F2"/>
    <w:rsid w:val="006B5C4B"/>
    <w:rsid w:val="006B7603"/>
    <w:rsid w:val="006C07E1"/>
    <w:rsid w:val="006C36F4"/>
    <w:rsid w:val="006C45D6"/>
    <w:rsid w:val="006C58E8"/>
    <w:rsid w:val="006D2E62"/>
    <w:rsid w:val="006D6FFF"/>
    <w:rsid w:val="006E6F10"/>
    <w:rsid w:val="006F08D9"/>
    <w:rsid w:val="006F40CD"/>
    <w:rsid w:val="006F63B3"/>
    <w:rsid w:val="006F7CF5"/>
    <w:rsid w:val="007028FD"/>
    <w:rsid w:val="00702B74"/>
    <w:rsid w:val="00702CF8"/>
    <w:rsid w:val="00705E0A"/>
    <w:rsid w:val="007075CC"/>
    <w:rsid w:val="00711E1C"/>
    <w:rsid w:val="00713035"/>
    <w:rsid w:val="0071382A"/>
    <w:rsid w:val="007148BD"/>
    <w:rsid w:val="007156B6"/>
    <w:rsid w:val="0072033C"/>
    <w:rsid w:val="007228DD"/>
    <w:rsid w:val="00723BCB"/>
    <w:rsid w:val="0073130B"/>
    <w:rsid w:val="0073300F"/>
    <w:rsid w:val="00734840"/>
    <w:rsid w:val="0073707D"/>
    <w:rsid w:val="00740698"/>
    <w:rsid w:val="00742818"/>
    <w:rsid w:val="00744C67"/>
    <w:rsid w:val="0075376E"/>
    <w:rsid w:val="007553B4"/>
    <w:rsid w:val="00762358"/>
    <w:rsid w:val="0076385F"/>
    <w:rsid w:val="00774786"/>
    <w:rsid w:val="00776CD2"/>
    <w:rsid w:val="007800BB"/>
    <w:rsid w:val="00780F53"/>
    <w:rsid w:val="00785565"/>
    <w:rsid w:val="00787E26"/>
    <w:rsid w:val="00790A44"/>
    <w:rsid w:val="0079415C"/>
    <w:rsid w:val="007A2FD0"/>
    <w:rsid w:val="007A3F09"/>
    <w:rsid w:val="007A7240"/>
    <w:rsid w:val="007B1C95"/>
    <w:rsid w:val="007B34B4"/>
    <w:rsid w:val="007C5756"/>
    <w:rsid w:val="007C63CF"/>
    <w:rsid w:val="007C654B"/>
    <w:rsid w:val="007C7C63"/>
    <w:rsid w:val="007D2859"/>
    <w:rsid w:val="007D2DB3"/>
    <w:rsid w:val="007D4365"/>
    <w:rsid w:val="007D555B"/>
    <w:rsid w:val="007E36D9"/>
    <w:rsid w:val="007E505E"/>
    <w:rsid w:val="007E5F80"/>
    <w:rsid w:val="007F0270"/>
    <w:rsid w:val="007F0808"/>
    <w:rsid w:val="007F1B87"/>
    <w:rsid w:val="007F2799"/>
    <w:rsid w:val="007F462D"/>
    <w:rsid w:val="007F7F04"/>
    <w:rsid w:val="00800BB6"/>
    <w:rsid w:val="00803016"/>
    <w:rsid w:val="00803D28"/>
    <w:rsid w:val="008041F2"/>
    <w:rsid w:val="00812F18"/>
    <w:rsid w:val="00813DFD"/>
    <w:rsid w:val="0082196F"/>
    <w:rsid w:val="00821A79"/>
    <w:rsid w:val="0082376D"/>
    <w:rsid w:val="00827048"/>
    <w:rsid w:val="00835CFC"/>
    <w:rsid w:val="00837D5E"/>
    <w:rsid w:val="00840B6D"/>
    <w:rsid w:val="0084247D"/>
    <w:rsid w:val="00844290"/>
    <w:rsid w:val="00852378"/>
    <w:rsid w:val="00853261"/>
    <w:rsid w:val="00855CC4"/>
    <w:rsid w:val="00865D9F"/>
    <w:rsid w:val="00866965"/>
    <w:rsid w:val="00875BFE"/>
    <w:rsid w:val="008814D6"/>
    <w:rsid w:val="008856CB"/>
    <w:rsid w:val="00893ABF"/>
    <w:rsid w:val="008A09A3"/>
    <w:rsid w:val="008A1E34"/>
    <w:rsid w:val="008A26A7"/>
    <w:rsid w:val="008A3B33"/>
    <w:rsid w:val="008A5ACE"/>
    <w:rsid w:val="008A6976"/>
    <w:rsid w:val="008B19F0"/>
    <w:rsid w:val="008B4DA9"/>
    <w:rsid w:val="008C06E9"/>
    <w:rsid w:val="008C14F9"/>
    <w:rsid w:val="008C630C"/>
    <w:rsid w:val="008C6FDB"/>
    <w:rsid w:val="008D0FAA"/>
    <w:rsid w:val="008D1C33"/>
    <w:rsid w:val="008D249F"/>
    <w:rsid w:val="008D6C88"/>
    <w:rsid w:val="008E026A"/>
    <w:rsid w:val="008E6F2E"/>
    <w:rsid w:val="008F0E55"/>
    <w:rsid w:val="008F1F7E"/>
    <w:rsid w:val="008F203B"/>
    <w:rsid w:val="008F326E"/>
    <w:rsid w:val="008F5489"/>
    <w:rsid w:val="008F72CA"/>
    <w:rsid w:val="00901880"/>
    <w:rsid w:val="00903DC8"/>
    <w:rsid w:val="00910181"/>
    <w:rsid w:val="009143F1"/>
    <w:rsid w:val="00914EC6"/>
    <w:rsid w:val="00915FEA"/>
    <w:rsid w:val="00917F78"/>
    <w:rsid w:val="009224F7"/>
    <w:rsid w:val="00926748"/>
    <w:rsid w:val="00930120"/>
    <w:rsid w:val="0093255B"/>
    <w:rsid w:val="00932EDD"/>
    <w:rsid w:val="00934C1B"/>
    <w:rsid w:val="00942910"/>
    <w:rsid w:val="00943993"/>
    <w:rsid w:val="00947B9E"/>
    <w:rsid w:val="00953FC0"/>
    <w:rsid w:val="00954114"/>
    <w:rsid w:val="00954A6C"/>
    <w:rsid w:val="00954ED7"/>
    <w:rsid w:val="00962BCA"/>
    <w:rsid w:val="0096320A"/>
    <w:rsid w:val="00971ED7"/>
    <w:rsid w:val="00974031"/>
    <w:rsid w:val="00975A82"/>
    <w:rsid w:val="00983560"/>
    <w:rsid w:val="00985DE7"/>
    <w:rsid w:val="00986FD7"/>
    <w:rsid w:val="009875A1"/>
    <w:rsid w:val="00987AB8"/>
    <w:rsid w:val="00990DB8"/>
    <w:rsid w:val="00991147"/>
    <w:rsid w:val="0099785A"/>
    <w:rsid w:val="009A1384"/>
    <w:rsid w:val="009A5C7C"/>
    <w:rsid w:val="009B05E3"/>
    <w:rsid w:val="009B22F4"/>
    <w:rsid w:val="009B2E41"/>
    <w:rsid w:val="009C45A6"/>
    <w:rsid w:val="009C5031"/>
    <w:rsid w:val="009C633E"/>
    <w:rsid w:val="009D3154"/>
    <w:rsid w:val="009D37E2"/>
    <w:rsid w:val="009E1117"/>
    <w:rsid w:val="00A06AFB"/>
    <w:rsid w:val="00A07539"/>
    <w:rsid w:val="00A1158B"/>
    <w:rsid w:val="00A12D1F"/>
    <w:rsid w:val="00A13117"/>
    <w:rsid w:val="00A13CE2"/>
    <w:rsid w:val="00A151F0"/>
    <w:rsid w:val="00A15E5D"/>
    <w:rsid w:val="00A17AC7"/>
    <w:rsid w:val="00A20645"/>
    <w:rsid w:val="00A21592"/>
    <w:rsid w:val="00A21837"/>
    <w:rsid w:val="00A21DAB"/>
    <w:rsid w:val="00A33AE2"/>
    <w:rsid w:val="00A367B8"/>
    <w:rsid w:val="00A4146B"/>
    <w:rsid w:val="00A427E9"/>
    <w:rsid w:val="00A428C0"/>
    <w:rsid w:val="00A516C5"/>
    <w:rsid w:val="00A54E0B"/>
    <w:rsid w:val="00A5526D"/>
    <w:rsid w:val="00A55930"/>
    <w:rsid w:val="00A56151"/>
    <w:rsid w:val="00A6059E"/>
    <w:rsid w:val="00A609CA"/>
    <w:rsid w:val="00A649DD"/>
    <w:rsid w:val="00A64AD1"/>
    <w:rsid w:val="00A70152"/>
    <w:rsid w:val="00A76760"/>
    <w:rsid w:val="00A815BC"/>
    <w:rsid w:val="00A83FFB"/>
    <w:rsid w:val="00A93815"/>
    <w:rsid w:val="00A94CB4"/>
    <w:rsid w:val="00A95083"/>
    <w:rsid w:val="00AA2921"/>
    <w:rsid w:val="00AB3187"/>
    <w:rsid w:val="00AB3A51"/>
    <w:rsid w:val="00AB7711"/>
    <w:rsid w:val="00AB7BA4"/>
    <w:rsid w:val="00AC37F5"/>
    <w:rsid w:val="00AC6799"/>
    <w:rsid w:val="00AC67F9"/>
    <w:rsid w:val="00AD0D6B"/>
    <w:rsid w:val="00AD1B72"/>
    <w:rsid w:val="00AD26FA"/>
    <w:rsid w:val="00AD3C33"/>
    <w:rsid w:val="00AD47BB"/>
    <w:rsid w:val="00AD47D7"/>
    <w:rsid w:val="00AD576F"/>
    <w:rsid w:val="00AE34B8"/>
    <w:rsid w:val="00AF13CD"/>
    <w:rsid w:val="00AF1605"/>
    <w:rsid w:val="00AF1BAA"/>
    <w:rsid w:val="00AF1C0B"/>
    <w:rsid w:val="00AF3304"/>
    <w:rsid w:val="00AF5CDA"/>
    <w:rsid w:val="00AF5CF0"/>
    <w:rsid w:val="00B04998"/>
    <w:rsid w:val="00B05DE7"/>
    <w:rsid w:val="00B066F3"/>
    <w:rsid w:val="00B10E2F"/>
    <w:rsid w:val="00B130F2"/>
    <w:rsid w:val="00B13E7E"/>
    <w:rsid w:val="00B153DA"/>
    <w:rsid w:val="00B26CAB"/>
    <w:rsid w:val="00B34D7D"/>
    <w:rsid w:val="00B366C7"/>
    <w:rsid w:val="00B36D24"/>
    <w:rsid w:val="00B42A30"/>
    <w:rsid w:val="00B42ABD"/>
    <w:rsid w:val="00B45DCF"/>
    <w:rsid w:val="00B474EB"/>
    <w:rsid w:val="00B5310B"/>
    <w:rsid w:val="00B5330D"/>
    <w:rsid w:val="00B55080"/>
    <w:rsid w:val="00B60C58"/>
    <w:rsid w:val="00B60EE2"/>
    <w:rsid w:val="00B619E4"/>
    <w:rsid w:val="00B61CC0"/>
    <w:rsid w:val="00B70EA3"/>
    <w:rsid w:val="00B70EDB"/>
    <w:rsid w:val="00B71A02"/>
    <w:rsid w:val="00B71CE1"/>
    <w:rsid w:val="00B734F6"/>
    <w:rsid w:val="00B74F0B"/>
    <w:rsid w:val="00B75B64"/>
    <w:rsid w:val="00B76357"/>
    <w:rsid w:val="00B83FB4"/>
    <w:rsid w:val="00B850E0"/>
    <w:rsid w:val="00B856AE"/>
    <w:rsid w:val="00B92290"/>
    <w:rsid w:val="00B964B0"/>
    <w:rsid w:val="00BA0208"/>
    <w:rsid w:val="00BA0936"/>
    <w:rsid w:val="00BA22BE"/>
    <w:rsid w:val="00BA2AC0"/>
    <w:rsid w:val="00BA527F"/>
    <w:rsid w:val="00BB2472"/>
    <w:rsid w:val="00BC1B6C"/>
    <w:rsid w:val="00BC638D"/>
    <w:rsid w:val="00BC6D2B"/>
    <w:rsid w:val="00BD0448"/>
    <w:rsid w:val="00BF23E4"/>
    <w:rsid w:val="00BF2EB8"/>
    <w:rsid w:val="00BF6541"/>
    <w:rsid w:val="00C018A3"/>
    <w:rsid w:val="00C15E20"/>
    <w:rsid w:val="00C161BD"/>
    <w:rsid w:val="00C1785E"/>
    <w:rsid w:val="00C17B0B"/>
    <w:rsid w:val="00C216C3"/>
    <w:rsid w:val="00C22348"/>
    <w:rsid w:val="00C2708E"/>
    <w:rsid w:val="00C2728A"/>
    <w:rsid w:val="00C32D90"/>
    <w:rsid w:val="00C37EB8"/>
    <w:rsid w:val="00C4097C"/>
    <w:rsid w:val="00C41E86"/>
    <w:rsid w:val="00C4440E"/>
    <w:rsid w:val="00C46250"/>
    <w:rsid w:val="00C46533"/>
    <w:rsid w:val="00C54A8E"/>
    <w:rsid w:val="00C60F1A"/>
    <w:rsid w:val="00C61C1F"/>
    <w:rsid w:val="00C63826"/>
    <w:rsid w:val="00C668D0"/>
    <w:rsid w:val="00C701F8"/>
    <w:rsid w:val="00C75770"/>
    <w:rsid w:val="00C81C09"/>
    <w:rsid w:val="00C8322A"/>
    <w:rsid w:val="00C87893"/>
    <w:rsid w:val="00C92CDA"/>
    <w:rsid w:val="00C94787"/>
    <w:rsid w:val="00C94842"/>
    <w:rsid w:val="00C9494B"/>
    <w:rsid w:val="00C958AF"/>
    <w:rsid w:val="00C95977"/>
    <w:rsid w:val="00C95F61"/>
    <w:rsid w:val="00C96669"/>
    <w:rsid w:val="00CA1889"/>
    <w:rsid w:val="00CA40FA"/>
    <w:rsid w:val="00CA4B22"/>
    <w:rsid w:val="00CB4A44"/>
    <w:rsid w:val="00CC0C35"/>
    <w:rsid w:val="00CC34F8"/>
    <w:rsid w:val="00CC3904"/>
    <w:rsid w:val="00CC6C22"/>
    <w:rsid w:val="00CC7B9A"/>
    <w:rsid w:val="00CD1559"/>
    <w:rsid w:val="00CD31FA"/>
    <w:rsid w:val="00CD36EE"/>
    <w:rsid w:val="00CD4567"/>
    <w:rsid w:val="00CD6A8B"/>
    <w:rsid w:val="00CE51FB"/>
    <w:rsid w:val="00CE5378"/>
    <w:rsid w:val="00CE5DCA"/>
    <w:rsid w:val="00CF23A0"/>
    <w:rsid w:val="00CF28CC"/>
    <w:rsid w:val="00CF4B42"/>
    <w:rsid w:val="00D036B4"/>
    <w:rsid w:val="00D07A8D"/>
    <w:rsid w:val="00D10CCC"/>
    <w:rsid w:val="00D307CE"/>
    <w:rsid w:val="00D32EE1"/>
    <w:rsid w:val="00D36229"/>
    <w:rsid w:val="00D40670"/>
    <w:rsid w:val="00D51494"/>
    <w:rsid w:val="00D51654"/>
    <w:rsid w:val="00D5323C"/>
    <w:rsid w:val="00D53B47"/>
    <w:rsid w:val="00D5533D"/>
    <w:rsid w:val="00D63187"/>
    <w:rsid w:val="00D632EE"/>
    <w:rsid w:val="00D6338D"/>
    <w:rsid w:val="00D64A43"/>
    <w:rsid w:val="00D6555F"/>
    <w:rsid w:val="00D728AF"/>
    <w:rsid w:val="00D80C94"/>
    <w:rsid w:val="00D846CE"/>
    <w:rsid w:val="00D8510F"/>
    <w:rsid w:val="00D86D30"/>
    <w:rsid w:val="00D901DA"/>
    <w:rsid w:val="00D91351"/>
    <w:rsid w:val="00D9518F"/>
    <w:rsid w:val="00D97C6A"/>
    <w:rsid w:val="00DA0B1E"/>
    <w:rsid w:val="00DA0E9B"/>
    <w:rsid w:val="00DA2CF7"/>
    <w:rsid w:val="00DA379C"/>
    <w:rsid w:val="00DA6845"/>
    <w:rsid w:val="00DA7406"/>
    <w:rsid w:val="00DA76B4"/>
    <w:rsid w:val="00DA7734"/>
    <w:rsid w:val="00DB30F4"/>
    <w:rsid w:val="00DB40FE"/>
    <w:rsid w:val="00DB4C7C"/>
    <w:rsid w:val="00DB7538"/>
    <w:rsid w:val="00DC1E66"/>
    <w:rsid w:val="00DC72C9"/>
    <w:rsid w:val="00DD236F"/>
    <w:rsid w:val="00DD5289"/>
    <w:rsid w:val="00DE2A5D"/>
    <w:rsid w:val="00DE2BB1"/>
    <w:rsid w:val="00DE52A5"/>
    <w:rsid w:val="00DF211B"/>
    <w:rsid w:val="00DF35AC"/>
    <w:rsid w:val="00DF7911"/>
    <w:rsid w:val="00E04C9B"/>
    <w:rsid w:val="00E0632C"/>
    <w:rsid w:val="00E06E77"/>
    <w:rsid w:val="00E079F5"/>
    <w:rsid w:val="00E07FBF"/>
    <w:rsid w:val="00E105C3"/>
    <w:rsid w:val="00E11358"/>
    <w:rsid w:val="00E132DF"/>
    <w:rsid w:val="00E14372"/>
    <w:rsid w:val="00E15447"/>
    <w:rsid w:val="00E15B5B"/>
    <w:rsid w:val="00E1647F"/>
    <w:rsid w:val="00E20EC3"/>
    <w:rsid w:val="00E2160C"/>
    <w:rsid w:val="00E24E78"/>
    <w:rsid w:val="00E27DCE"/>
    <w:rsid w:val="00E31554"/>
    <w:rsid w:val="00E31F78"/>
    <w:rsid w:val="00E33BE9"/>
    <w:rsid w:val="00E33CD4"/>
    <w:rsid w:val="00E35A18"/>
    <w:rsid w:val="00E35CD5"/>
    <w:rsid w:val="00E47DF8"/>
    <w:rsid w:val="00E5233C"/>
    <w:rsid w:val="00E53E8F"/>
    <w:rsid w:val="00E5491B"/>
    <w:rsid w:val="00E60E46"/>
    <w:rsid w:val="00E62BF7"/>
    <w:rsid w:val="00E63AE3"/>
    <w:rsid w:val="00E64DDB"/>
    <w:rsid w:val="00E73705"/>
    <w:rsid w:val="00E81418"/>
    <w:rsid w:val="00E82438"/>
    <w:rsid w:val="00E82BD7"/>
    <w:rsid w:val="00E913D9"/>
    <w:rsid w:val="00E942FF"/>
    <w:rsid w:val="00E95055"/>
    <w:rsid w:val="00EA5119"/>
    <w:rsid w:val="00EA7590"/>
    <w:rsid w:val="00EB0ACD"/>
    <w:rsid w:val="00EB4827"/>
    <w:rsid w:val="00EB55A3"/>
    <w:rsid w:val="00EC0106"/>
    <w:rsid w:val="00EC3919"/>
    <w:rsid w:val="00EC4D28"/>
    <w:rsid w:val="00EC4E25"/>
    <w:rsid w:val="00EC6708"/>
    <w:rsid w:val="00ED3C13"/>
    <w:rsid w:val="00ED641A"/>
    <w:rsid w:val="00ED674D"/>
    <w:rsid w:val="00ED6F30"/>
    <w:rsid w:val="00ED7C3E"/>
    <w:rsid w:val="00EE02A0"/>
    <w:rsid w:val="00EE21C9"/>
    <w:rsid w:val="00EE61B2"/>
    <w:rsid w:val="00EF1201"/>
    <w:rsid w:val="00F129D9"/>
    <w:rsid w:val="00F21040"/>
    <w:rsid w:val="00F24D6C"/>
    <w:rsid w:val="00F318B4"/>
    <w:rsid w:val="00F45A60"/>
    <w:rsid w:val="00F47775"/>
    <w:rsid w:val="00F6028D"/>
    <w:rsid w:val="00F6295D"/>
    <w:rsid w:val="00F64473"/>
    <w:rsid w:val="00F65FFD"/>
    <w:rsid w:val="00F67B2E"/>
    <w:rsid w:val="00F760EB"/>
    <w:rsid w:val="00F76F60"/>
    <w:rsid w:val="00F77F0B"/>
    <w:rsid w:val="00F80041"/>
    <w:rsid w:val="00F827EC"/>
    <w:rsid w:val="00F84B13"/>
    <w:rsid w:val="00F85BFF"/>
    <w:rsid w:val="00F91F9E"/>
    <w:rsid w:val="00F92833"/>
    <w:rsid w:val="00F948EC"/>
    <w:rsid w:val="00F94E9C"/>
    <w:rsid w:val="00FA1992"/>
    <w:rsid w:val="00FA2955"/>
    <w:rsid w:val="00FA2C27"/>
    <w:rsid w:val="00FA6951"/>
    <w:rsid w:val="00FB16F0"/>
    <w:rsid w:val="00FB1FA0"/>
    <w:rsid w:val="00FB3C92"/>
    <w:rsid w:val="00FB60B9"/>
    <w:rsid w:val="00FC2AB3"/>
    <w:rsid w:val="00FC5A3C"/>
    <w:rsid w:val="00FC7010"/>
    <w:rsid w:val="00FD2085"/>
    <w:rsid w:val="00FE0386"/>
    <w:rsid w:val="00FE05FC"/>
    <w:rsid w:val="00FE3704"/>
    <w:rsid w:val="00FE5033"/>
    <w:rsid w:val="00FF04B1"/>
    <w:rsid w:val="00FF7A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AA0860"/>
  <w15:docId w15:val="{47DD6F0D-2109-4F08-A251-026785903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3480F"/>
    <w:pPr>
      <w:spacing w:after="0" w:line="240" w:lineRule="auto"/>
    </w:pPr>
    <w:rPr>
      <w:rFonts w:ascii="Times New Roman" w:eastAsia="Times New Roman" w:hAnsi="Times New Roman" w:cs="Times New Roman"/>
      <w:kern w:val="0"/>
      <w:lang w:eastAsia="en-GB"/>
      <w14:ligatures w14:val="none"/>
    </w:rPr>
  </w:style>
  <w:style w:type="paragraph" w:styleId="Naslov1">
    <w:name w:val="heading 1"/>
    <w:next w:val="Navaden"/>
    <w:link w:val="Naslov1Znak"/>
    <w:uiPriority w:val="9"/>
    <w:qFormat/>
    <w:rsid w:val="00734840"/>
    <w:pPr>
      <w:keepNext/>
      <w:keepLines/>
      <w:numPr>
        <w:numId w:val="24"/>
      </w:numPr>
      <w:spacing w:before="100" w:beforeAutospacing="1" w:after="100" w:afterAutospacing="1" w:line="260" w:lineRule="atLeast"/>
      <w:jc w:val="both"/>
      <w:outlineLvl w:val="0"/>
    </w:pPr>
    <w:rPr>
      <w:rFonts w:ascii="Arial" w:eastAsia="Times New Roman" w:hAnsi="Arial" w:cs="Times New Roman"/>
      <w:b/>
      <w:bCs/>
      <w:caps/>
      <w:kern w:val="0"/>
      <w:sz w:val="20"/>
      <w:szCs w:val="28"/>
      <w:lang w:eastAsia="en-US"/>
      <w14:ligatures w14:val="none"/>
    </w:rPr>
  </w:style>
  <w:style w:type="paragraph" w:styleId="Naslov2">
    <w:name w:val="heading 2"/>
    <w:basedOn w:val="Naslov1"/>
    <w:next w:val="Navaden"/>
    <w:link w:val="Naslov2Znak"/>
    <w:uiPriority w:val="9"/>
    <w:unhideWhenUsed/>
    <w:qFormat/>
    <w:rsid w:val="00734840"/>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734840"/>
    <w:pPr>
      <w:numPr>
        <w:ilvl w:val="2"/>
      </w:numPr>
      <w:outlineLvl w:val="2"/>
    </w:pPr>
    <w:rPr>
      <w:bCs/>
      <w:i/>
      <w:smallCaps w:val="0"/>
    </w:rPr>
  </w:style>
  <w:style w:type="paragraph" w:styleId="Naslov4">
    <w:name w:val="heading 4"/>
    <w:basedOn w:val="Naslov3"/>
    <w:next w:val="Navaden"/>
    <w:link w:val="Naslov4Znak"/>
    <w:uiPriority w:val="9"/>
    <w:unhideWhenUsed/>
    <w:qFormat/>
    <w:rsid w:val="00734840"/>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734840"/>
    <w:pPr>
      <w:numPr>
        <w:ilvl w:val="4"/>
      </w:numPr>
      <w:ind w:left="924" w:hanging="924"/>
      <w:outlineLvl w:val="4"/>
    </w:pPr>
  </w:style>
  <w:style w:type="paragraph" w:styleId="Naslov6">
    <w:name w:val="heading 6"/>
    <w:basedOn w:val="Naslov5"/>
    <w:next w:val="Navaden"/>
    <w:link w:val="Naslov6Znak"/>
    <w:uiPriority w:val="9"/>
    <w:unhideWhenUsed/>
    <w:qFormat/>
    <w:rsid w:val="00734840"/>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734840"/>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734840"/>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734840"/>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0B7A1E"/>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0B7A1E"/>
  </w:style>
  <w:style w:type="paragraph" w:styleId="Noga">
    <w:name w:val="footer"/>
    <w:basedOn w:val="Navaden"/>
    <w:link w:val="NogaZnak"/>
    <w:uiPriority w:val="99"/>
    <w:unhideWhenUsed/>
    <w:rsid w:val="000B7A1E"/>
    <w:pPr>
      <w:tabs>
        <w:tab w:val="center" w:pos="4536"/>
        <w:tab w:val="right" w:pos="9072"/>
      </w:tabs>
    </w:pPr>
  </w:style>
  <w:style w:type="character" w:customStyle="1" w:styleId="NogaZnak">
    <w:name w:val="Noga Znak"/>
    <w:basedOn w:val="Privzetapisavaodstavka"/>
    <w:link w:val="Noga"/>
    <w:uiPriority w:val="99"/>
    <w:rsid w:val="000B7A1E"/>
  </w:style>
  <w:style w:type="paragraph" w:customStyle="1" w:styleId="Podnaslovi1">
    <w:name w:val="Podnaslovi 1"/>
    <w:basedOn w:val="Navaden"/>
    <w:qFormat/>
    <w:rsid w:val="00EC4E25"/>
    <w:pPr>
      <w:numPr>
        <w:numId w:val="7"/>
      </w:numPr>
      <w:spacing w:before="160" w:line="288" w:lineRule="auto"/>
      <w:ind w:left="0" w:firstLine="0"/>
    </w:pPr>
    <w:rPr>
      <w:rFonts w:ascii="Arial" w:hAnsi="Arial"/>
      <w:sz w:val="20"/>
    </w:rPr>
  </w:style>
  <w:style w:type="paragraph" w:customStyle="1" w:styleId="Podnaslovi2">
    <w:name w:val="Podnaslovi 2"/>
    <w:basedOn w:val="Navaden"/>
    <w:qFormat/>
    <w:rsid w:val="00EC4E25"/>
    <w:pPr>
      <w:numPr>
        <w:ilvl w:val="1"/>
        <w:numId w:val="7"/>
      </w:numPr>
      <w:spacing w:before="160" w:line="288" w:lineRule="auto"/>
      <w:jc w:val="both"/>
      <w:outlineLvl w:val="1"/>
    </w:pPr>
    <w:rPr>
      <w:rFonts w:ascii="Arial" w:hAnsi="Arial" w:cs="Arial"/>
      <w:sz w:val="20"/>
      <w:szCs w:val="20"/>
    </w:rPr>
  </w:style>
  <w:style w:type="paragraph" w:customStyle="1" w:styleId="Besedilo1">
    <w:name w:val="Besedilo 1"/>
    <w:basedOn w:val="Navaden"/>
    <w:qFormat/>
    <w:rsid w:val="00EC4E25"/>
    <w:pPr>
      <w:numPr>
        <w:ilvl w:val="3"/>
        <w:numId w:val="7"/>
      </w:numPr>
      <w:spacing w:before="160" w:line="288" w:lineRule="auto"/>
      <w:jc w:val="both"/>
    </w:pPr>
    <w:rPr>
      <w:rFonts w:ascii="Arial" w:hAnsi="Arial"/>
      <w:sz w:val="20"/>
    </w:rPr>
  </w:style>
  <w:style w:type="paragraph" w:customStyle="1" w:styleId="Besedilo2">
    <w:name w:val="Besedilo 2"/>
    <w:basedOn w:val="Besedilo1"/>
    <w:qFormat/>
    <w:rsid w:val="00EC4E25"/>
    <w:pPr>
      <w:numPr>
        <w:ilvl w:val="4"/>
      </w:numPr>
      <w:spacing w:after="120"/>
    </w:pPr>
  </w:style>
  <w:style w:type="paragraph" w:customStyle="1" w:styleId="Besedilo3">
    <w:name w:val="Besedilo 3"/>
    <w:basedOn w:val="Besedilo2"/>
    <w:qFormat/>
    <w:rsid w:val="00EC4E25"/>
    <w:pPr>
      <w:numPr>
        <w:ilvl w:val="5"/>
      </w:numPr>
    </w:pPr>
  </w:style>
  <w:style w:type="paragraph" w:customStyle="1" w:styleId="Besedilo0">
    <w:name w:val="Besedilo 0"/>
    <w:basedOn w:val="Podnaslovi2"/>
    <w:qFormat/>
    <w:rsid w:val="00EC4E25"/>
    <w:pPr>
      <w:numPr>
        <w:ilvl w:val="0"/>
        <w:numId w:val="0"/>
      </w:numPr>
    </w:pPr>
    <w:rPr>
      <w:i/>
    </w:rPr>
  </w:style>
  <w:style w:type="character" w:customStyle="1" w:styleId="TelobesedilaZnak">
    <w:name w:val="Telo besedila Znak"/>
    <w:basedOn w:val="Privzetapisavaodstavka"/>
    <w:link w:val="Telobesedila"/>
    <w:rsid w:val="00EB4827"/>
    <w:rPr>
      <w:rFonts w:ascii="Arial" w:eastAsia="Arial" w:hAnsi="Arial" w:cs="Arial"/>
      <w:sz w:val="20"/>
      <w:szCs w:val="20"/>
      <w:shd w:val="clear" w:color="auto" w:fill="FFFFFF"/>
    </w:rPr>
  </w:style>
  <w:style w:type="paragraph" w:styleId="Telobesedila">
    <w:name w:val="Body Text"/>
    <w:basedOn w:val="Navaden"/>
    <w:link w:val="TelobesedilaZnak"/>
    <w:qFormat/>
    <w:rsid w:val="00EB4827"/>
    <w:pPr>
      <w:widowControl w:val="0"/>
      <w:shd w:val="clear" w:color="auto" w:fill="FFFFFF"/>
      <w:jc w:val="both"/>
    </w:pPr>
    <w:rPr>
      <w:rFonts w:ascii="Arial" w:eastAsia="Arial" w:hAnsi="Arial" w:cs="Arial"/>
      <w:sz w:val="20"/>
      <w:szCs w:val="20"/>
    </w:rPr>
  </w:style>
  <w:style w:type="character" w:customStyle="1" w:styleId="TelobesedilaZnak1">
    <w:name w:val="Telo besedila Znak1"/>
    <w:basedOn w:val="Privzetapisavaodstavka"/>
    <w:uiPriority w:val="99"/>
    <w:semiHidden/>
    <w:rsid w:val="00EB4827"/>
  </w:style>
  <w:style w:type="paragraph" w:styleId="Odstavekseznama">
    <w:name w:val="List Paragraph"/>
    <w:aliases w:val="za tekst,Odstavek seznama_IP,Seznam_IP_1,Preglednica,Odstavek seznama1,Bullet Number,Num Bullet 1,lp1,lp11,List Paragraph11,Bullet List,FooterText,Num List Paragraph,Use Case List Paragraph,List Paragraph1,Steps,Naslov .1"/>
    <w:basedOn w:val="Navaden"/>
    <w:link w:val="OdstavekseznamaZnak"/>
    <w:uiPriority w:val="34"/>
    <w:qFormat/>
    <w:rsid w:val="00B45DCF"/>
    <w:pPr>
      <w:ind w:left="720"/>
      <w:contextualSpacing/>
    </w:pPr>
  </w:style>
  <w:style w:type="character" w:styleId="Pripombasklic">
    <w:name w:val="annotation reference"/>
    <w:basedOn w:val="Privzetapisavaodstavka"/>
    <w:uiPriority w:val="99"/>
    <w:semiHidden/>
    <w:unhideWhenUsed/>
    <w:rsid w:val="00B45DCF"/>
    <w:rPr>
      <w:sz w:val="16"/>
      <w:szCs w:val="16"/>
    </w:rPr>
  </w:style>
  <w:style w:type="paragraph" w:styleId="Pripombabesedilo">
    <w:name w:val="annotation text"/>
    <w:basedOn w:val="Navaden"/>
    <w:link w:val="PripombabesediloZnak"/>
    <w:uiPriority w:val="99"/>
    <w:unhideWhenUsed/>
    <w:rsid w:val="00B45DCF"/>
    <w:rPr>
      <w:sz w:val="20"/>
      <w:szCs w:val="20"/>
    </w:rPr>
  </w:style>
  <w:style w:type="character" w:customStyle="1" w:styleId="PripombabesediloZnak">
    <w:name w:val="Pripomba – besedilo Znak"/>
    <w:basedOn w:val="Privzetapisavaodstavka"/>
    <w:link w:val="Pripombabesedilo"/>
    <w:uiPriority w:val="99"/>
    <w:rsid w:val="00B45DCF"/>
    <w:rPr>
      <w:sz w:val="20"/>
      <w:szCs w:val="20"/>
    </w:rPr>
  </w:style>
  <w:style w:type="paragraph" w:styleId="Zadevapripombe">
    <w:name w:val="annotation subject"/>
    <w:basedOn w:val="Pripombabesedilo"/>
    <w:next w:val="Pripombabesedilo"/>
    <w:link w:val="ZadevapripombeZnak"/>
    <w:uiPriority w:val="99"/>
    <w:semiHidden/>
    <w:unhideWhenUsed/>
    <w:rsid w:val="00B45DCF"/>
    <w:rPr>
      <w:b/>
      <w:bCs/>
    </w:rPr>
  </w:style>
  <w:style w:type="character" w:customStyle="1" w:styleId="ZadevapripombeZnak">
    <w:name w:val="Zadeva pripombe Znak"/>
    <w:basedOn w:val="PripombabesediloZnak"/>
    <w:link w:val="Zadevapripombe"/>
    <w:uiPriority w:val="99"/>
    <w:semiHidden/>
    <w:rsid w:val="00B45DCF"/>
    <w:rPr>
      <w:b/>
      <w:bCs/>
      <w:sz w:val="20"/>
      <w:szCs w:val="20"/>
    </w:rPr>
  </w:style>
  <w:style w:type="table" w:styleId="Tabelamrea">
    <w:name w:val="Table Grid"/>
    <w:basedOn w:val="Navadnatabela"/>
    <w:uiPriority w:val="39"/>
    <w:rsid w:val="007747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Preglednica Znak,Odstavek seznama1 Znak,Bullet Number Znak,Num Bullet 1 Znak,lp1 Znak,lp11 Znak,List Paragraph11 Znak,Bullet List Znak,FooterText Znak,Num List Paragraph Znak"/>
    <w:basedOn w:val="Privzetapisavaodstavka"/>
    <w:link w:val="Odstavekseznama"/>
    <w:uiPriority w:val="34"/>
    <w:qFormat/>
    <w:rsid w:val="00CC6C22"/>
  </w:style>
  <w:style w:type="character" w:styleId="Hiperpovezava">
    <w:name w:val="Hyperlink"/>
    <w:basedOn w:val="Privzetapisavaodstavka"/>
    <w:uiPriority w:val="99"/>
    <w:unhideWhenUsed/>
    <w:rsid w:val="00050738"/>
    <w:rPr>
      <w:color w:val="467886" w:themeColor="hyperlink"/>
      <w:u w:val="single"/>
    </w:rPr>
  </w:style>
  <w:style w:type="character" w:styleId="Nerazreenaomemba">
    <w:name w:val="Unresolved Mention"/>
    <w:basedOn w:val="Privzetapisavaodstavka"/>
    <w:uiPriority w:val="99"/>
    <w:semiHidden/>
    <w:unhideWhenUsed/>
    <w:rsid w:val="00050738"/>
    <w:rPr>
      <w:color w:val="605E5C"/>
      <w:shd w:val="clear" w:color="auto" w:fill="E1DFDD"/>
    </w:rPr>
  </w:style>
  <w:style w:type="character" w:customStyle="1" w:styleId="Picturecaption">
    <w:name w:val="Picture caption_"/>
    <w:basedOn w:val="Privzetapisavaodstavka"/>
    <w:link w:val="Picturecaption0"/>
    <w:rsid w:val="00A4146B"/>
    <w:rPr>
      <w:rFonts w:ascii="Arial" w:eastAsia="Arial" w:hAnsi="Arial" w:cs="Arial"/>
      <w:sz w:val="19"/>
      <w:szCs w:val="19"/>
      <w:shd w:val="clear" w:color="auto" w:fill="FFFFFF"/>
    </w:rPr>
  </w:style>
  <w:style w:type="paragraph" w:customStyle="1" w:styleId="Picturecaption0">
    <w:name w:val="Picture caption"/>
    <w:basedOn w:val="Navaden"/>
    <w:link w:val="Picturecaption"/>
    <w:rsid w:val="00A4146B"/>
    <w:pPr>
      <w:widowControl w:val="0"/>
      <w:shd w:val="clear" w:color="auto" w:fill="FFFFFF"/>
      <w:spacing w:line="264" w:lineRule="auto"/>
      <w:jc w:val="both"/>
    </w:pPr>
    <w:rPr>
      <w:rFonts w:ascii="Arial" w:eastAsia="Arial" w:hAnsi="Arial" w:cs="Arial"/>
      <w:sz w:val="19"/>
      <w:szCs w:val="19"/>
    </w:rPr>
  </w:style>
  <w:style w:type="character" w:customStyle="1" w:styleId="Heading1">
    <w:name w:val="Heading #1_"/>
    <w:basedOn w:val="Privzetapisavaodstavka"/>
    <w:link w:val="Heading10"/>
    <w:rsid w:val="00EC6708"/>
    <w:rPr>
      <w:rFonts w:ascii="Calibri" w:eastAsia="Calibri" w:hAnsi="Calibri" w:cs="Calibri"/>
      <w:b/>
      <w:bCs/>
      <w:sz w:val="19"/>
      <w:szCs w:val="19"/>
      <w:shd w:val="clear" w:color="auto" w:fill="FFFFFF"/>
    </w:rPr>
  </w:style>
  <w:style w:type="paragraph" w:customStyle="1" w:styleId="Heading10">
    <w:name w:val="Heading #1"/>
    <w:basedOn w:val="Navaden"/>
    <w:link w:val="Heading1"/>
    <w:rsid w:val="00EC6708"/>
    <w:pPr>
      <w:widowControl w:val="0"/>
      <w:shd w:val="clear" w:color="auto" w:fill="FFFFFF"/>
      <w:spacing w:line="254" w:lineRule="auto"/>
      <w:jc w:val="both"/>
      <w:outlineLvl w:val="0"/>
    </w:pPr>
    <w:rPr>
      <w:rFonts w:ascii="Calibri" w:eastAsia="Calibri" w:hAnsi="Calibri" w:cs="Calibri"/>
      <w:b/>
      <w:bCs/>
      <w:sz w:val="19"/>
      <w:szCs w:val="19"/>
    </w:rPr>
  </w:style>
  <w:style w:type="paragraph" w:styleId="HTML-oblikovano">
    <w:name w:val="HTML Preformatted"/>
    <w:basedOn w:val="Navaden"/>
    <w:link w:val="HTML-oblikovanoZnak"/>
    <w:rsid w:val="00000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000E96"/>
    <w:rPr>
      <w:rFonts w:ascii="Courier New" w:eastAsia="Times New Roman" w:hAnsi="Courier New" w:cs="Courier New"/>
      <w:color w:val="000000"/>
      <w:kern w:val="0"/>
      <w:sz w:val="18"/>
      <w:szCs w:val="18"/>
      <w14:ligatures w14:val="none"/>
    </w:rPr>
  </w:style>
  <w:style w:type="paragraph" w:styleId="Naslov">
    <w:name w:val="Title"/>
    <w:basedOn w:val="Navaden"/>
    <w:next w:val="Navaden"/>
    <w:link w:val="NaslovZnak"/>
    <w:uiPriority w:val="10"/>
    <w:qFormat/>
    <w:rsid w:val="00000E96"/>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000E96"/>
    <w:rPr>
      <w:rFonts w:ascii="Arial" w:eastAsia="Times New Roman" w:hAnsi="Arial" w:cs="Times New Roman"/>
      <w:b/>
      <w:caps/>
      <w:spacing w:val="5"/>
      <w:kern w:val="28"/>
      <w:sz w:val="20"/>
      <w:szCs w:val="52"/>
      <w:lang w:eastAsia="en-US"/>
      <w14:ligatures w14:val="none"/>
    </w:rPr>
  </w:style>
  <w:style w:type="paragraph" w:styleId="Sprotnaopomba-besedilo">
    <w:name w:val="footnote text"/>
    <w:basedOn w:val="Navaden"/>
    <w:link w:val="Sprotnaopomba-besediloZnak"/>
    <w:uiPriority w:val="99"/>
    <w:semiHidden/>
    <w:unhideWhenUsed/>
    <w:rsid w:val="00F318B4"/>
    <w:rPr>
      <w:sz w:val="20"/>
      <w:szCs w:val="20"/>
    </w:rPr>
  </w:style>
  <w:style w:type="character" w:customStyle="1" w:styleId="Sprotnaopomba-besediloZnak">
    <w:name w:val="Sprotna opomba - besedilo Znak"/>
    <w:basedOn w:val="Privzetapisavaodstavka"/>
    <w:link w:val="Sprotnaopomba-besedilo"/>
    <w:uiPriority w:val="99"/>
    <w:semiHidden/>
    <w:rsid w:val="00F318B4"/>
    <w:rPr>
      <w:sz w:val="20"/>
      <w:szCs w:val="20"/>
    </w:rPr>
  </w:style>
  <w:style w:type="character" w:styleId="Sprotnaopomba-sklic">
    <w:name w:val="footnote reference"/>
    <w:basedOn w:val="Privzetapisavaodstavka"/>
    <w:uiPriority w:val="99"/>
    <w:semiHidden/>
    <w:unhideWhenUsed/>
    <w:rsid w:val="00F318B4"/>
    <w:rPr>
      <w:vertAlign w:val="superscript"/>
    </w:rPr>
  </w:style>
  <w:style w:type="character" w:customStyle="1" w:styleId="Naslov1Znak">
    <w:name w:val="Naslov 1 Znak"/>
    <w:basedOn w:val="Privzetapisavaodstavka"/>
    <w:link w:val="Naslov1"/>
    <w:uiPriority w:val="9"/>
    <w:rsid w:val="00734840"/>
    <w:rPr>
      <w:rFonts w:ascii="Arial" w:eastAsia="Times New Roman" w:hAnsi="Arial" w:cs="Times New Roman"/>
      <w:b/>
      <w:bCs/>
      <w:caps/>
      <w:kern w:val="0"/>
      <w:sz w:val="20"/>
      <w:szCs w:val="28"/>
      <w:lang w:eastAsia="en-US"/>
      <w14:ligatures w14:val="none"/>
    </w:rPr>
  </w:style>
  <w:style w:type="character" w:customStyle="1" w:styleId="Naslov2Znak">
    <w:name w:val="Naslov 2 Znak"/>
    <w:basedOn w:val="Privzetapisavaodstavka"/>
    <w:link w:val="Naslov2"/>
    <w:uiPriority w:val="9"/>
    <w:rsid w:val="00734840"/>
    <w:rPr>
      <w:rFonts w:ascii="Arial" w:eastAsia="Times New Roman" w:hAnsi="Arial" w:cs="Times New Roman"/>
      <w:b/>
      <w:smallCaps/>
      <w:kern w:val="0"/>
      <w:sz w:val="20"/>
      <w:szCs w:val="26"/>
      <w:lang w:eastAsia="en-US"/>
      <w14:ligatures w14:val="none"/>
    </w:rPr>
  </w:style>
  <w:style w:type="character" w:customStyle="1" w:styleId="Naslov3Znak">
    <w:name w:val="Naslov 3 Znak"/>
    <w:basedOn w:val="Privzetapisavaodstavka"/>
    <w:link w:val="Naslov3"/>
    <w:uiPriority w:val="9"/>
    <w:rsid w:val="00734840"/>
    <w:rPr>
      <w:rFonts w:ascii="Arial" w:eastAsia="Times New Roman" w:hAnsi="Arial" w:cs="Times New Roman"/>
      <w:b/>
      <w:bCs/>
      <w:i/>
      <w:kern w:val="0"/>
      <w:sz w:val="20"/>
      <w:szCs w:val="26"/>
      <w:lang w:eastAsia="en-US"/>
      <w14:ligatures w14:val="none"/>
    </w:rPr>
  </w:style>
  <w:style w:type="character" w:customStyle="1" w:styleId="Naslov4Znak">
    <w:name w:val="Naslov 4 Znak"/>
    <w:basedOn w:val="Privzetapisavaodstavka"/>
    <w:link w:val="Naslov4"/>
    <w:uiPriority w:val="9"/>
    <w:rsid w:val="00734840"/>
    <w:rPr>
      <w:rFonts w:ascii="Arial" w:eastAsia="Times New Roman" w:hAnsi="Arial" w:cs="Times New Roman"/>
      <w:b/>
      <w:i/>
      <w:iCs/>
      <w:kern w:val="0"/>
      <w:sz w:val="20"/>
      <w:szCs w:val="26"/>
      <w:lang w:eastAsia="en-US"/>
      <w14:ligatures w14:val="none"/>
    </w:rPr>
  </w:style>
  <w:style w:type="character" w:customStyle="1" w:styleId="Naslov5Znak">
    <w:name w:val="Naslov 5 Znak"/>
    <w:basedOn w:val="Privzetapisavaodstavka"/>
    <w:link w:val="Naslov5"/>
    <w:uiPriority w:val="9"/>
    <w:rsid w:val="00734840"/>
    <w:rPr>
      <w:rFonts w:ascii="Arial" w:eastAsia="Times New Roman" w:hAnsi="Arial" w:cs="Times New Roman"/>
      <w:b/>
      <w:i/>
      <w:iCs/>
      <w:kern w:val="0"/>
      <w:sz w:val="20"/>
      <w:szCs w:val="26"/>
      <w:lang w:eastAsia="en-US"/>
      <w14:ligatures w14:val="none"/>
    </w:rPr>
  </w:style>
  <w:style w:type="character" w:customStyle="1" w:styleId="Naslov6Znak">
    <w:name w:val="Naslov 6 Znak"/>
    <w:basedOn w:val="Privzetapisavaodstavka"/>
    <w:link w:val="Naslov6"/>
    <w:uiPriority w:val="9"/>
    <w:rsid w:val="00734840"/>
    <w:rPr>
      <w:rFonts w:ascii="Arial" w:eastAsia="Times New Roman" w:hAnsi="Arial" w:cs="Times New Roman"/>
      <w:b/>
      <w:i/>
      <w:kern w:val="0"/>
      <w:sz w:val="20"/>
      <w:szCs w:val="26"/>
      <w:lang w:eastAsia="en-US"/>
      <w14:ligatures w14:val="none"/>
    </w:rPr>
  </w:style>
  <w:style w:type="character" w:customStyle="1" w:styleId="Naslov7Znak">
    <w:name w:val="Naslov 7 Znak"/>
    <w:basedOn w:val="Privzetapisavaodstavka"/>
    <w:link w:val="Naslov7"/>
    <w:uiPriority w:val="9"/>
    <w:rsid w:val="00734840"/>
    <w:rPr>
      <w:rFonts w:ascii="Arial" w:eastAsia="Times New Roman" w:hAnsi="Arial" w:cs="Times New Roman"/>
      <w:b/>
      <w:i/>
      <w:iCs/>
      <w:color w:val="404040"/>
      <w:kern w:val="0"/>
      <w:sz w:val="20"/>
      <w:szCs w:val="26"/>
      <w:lang w:eastAsia="en-US"/>
      <w14:ligatures w14:val="none"/>
    </w:rPr>
  </w:style>
  <w:style w:type="character" w:customStyle="1" w:styleId="Naslov8Znak">
    <w:name w:val="Naslov 8 Znak"/>
    <w:basedOn w:val="Privzetapisavaodstavka"/>
    <w:link w:val="Naslov8"/>
    <w:uiPriority w:val="9"/>
    <w:rsid w:val="00734840"/>
    <w:rPr>
      <w:rFonts w:ascii="Arial" w:eastAsia="Times New Roman" w:hAnsi="Arial" w:cs="Times New Roman"/>
      <w:b/>
      <w:i/>
      <w:iCs/>
      <w:color w:val="404040"/>
      <w:kern w:val="0"/>
      <w:sz w:val="20"/>
      <w:szCs w:val="20"/>
      <w:lang w:eastAsia="en-US"/>
      <w14:ligatures w14:val="none"/>
    </w:rPr>
  </w:style>
  <w:style w:type="character" w:customStyle="1" w:styleId="Naslov9Znak">
    <w:name w:val="Naslov 9 Znak"/>
    <w:basedOn w:val="Privzetapisavaodstavka"/>
    <w:link w:val="Naslov9"/>
    <w:uiPriority w:val="9"/>
    <w:rsid w:val="00734840"/>
    <w:rPr>
      <w:rFonts w:ascii="Arial" w:eastAsia="Times New Roman" w:hAnsi="Arial" w:cs="Times New Roman"/>
      <w:b/>
      <w:i/>
      <w:color w:val="404040"/>
      <w:kern w:val="0"/>
      <w:sz w:val="20"/>
      <w:szCs w:val="20"/>
      <w:lang w:eastAsia="en-US"/>
      <w14:ligatures w14:val="none"/>
    </w:rPr>
  </w:style>
  <w:style w:type="numbering" w:customStyle="1" w:styleId="Headings">
    <w:name w:val="Headings"/>
    <w:uiPriority w:val="99"/>
    <w:rsid w:val="00734840"/>
    <w:pPr>
      <w:numPr>
        <w:numId w:val="23"/>
      </w:numPr>
    </w:pPr>
  </w:style>
  <w:style w:type="paragraph" w:styleId="Brezrazmikov">
    <w:name w:val="No Spacing"/>
    <w:link w:val="BrezrazmikovZnak"/>
    <w:uiPriority w:val="1"/>
    <w:unhideWhenUsed/>
    <w:qFormat/>
    <w:rsid w:val="00B55080"/>
    <w:pPr>
      <w:spacing w:after="0" w:line="240" w:lineRule="auto"/>
    </w:pPr>
    <w:rPr>
      <w:rFonts w:ascii="Arial" w:eastAsiaTheme="minorHAnsi" w:hAnsi="Arial"/>
      <w:kern w:val="0"/>
      <w:sz w:val="20"/>
      <w:szCs w:val="20"/>
      <w:lang w:eastAsia="en-US"/>
      <w14:ligatures w14:val="none"/>
    </w:rPr>
  </w:style>
  <w:style w:type="character" w:customStyle="1" w:styleId="BrezrazmikovZnak">
    <w:name w:val="Brez razmikov Znak"/>
    <w:basedOn w:val="Privzetapisavaodstavka"/>
    <w:link w:val="Brezrazmikov"/>
    <w:uiPriority w:val="1"/>
    <w:locked/>
    <w:rsid w:val="00B55080"/>
    <w:rPr>
      <w:rFonts w:ascii="Arial" w:eastAsiaTheme="minorHAnsi" w:hAnsi="Arial"/>
      <w:kern w:val="0"/>
      <w:sz w:val="20"/>
      <w:szCs w:val="20"/>
      <w:lang w:eastAsia="en-US"/>
      <w14:ligatures w14:val="none"/>
    </w:rPr>
  </w:style>
  <w:style w:type="character" w:styleId="Krepko">
    <w:name w:val="Strong"/>
    <w:basedOn w:val="Privzetapisavaodstavka"/>
    <w:uiPriority w:val="22"/>
    <w:qFormat/>
    <w:rsid w:val="003F21BF"/>
    <w:rPr>
      <w:b/>
      <w:bCs/>
    </w:rPr>
  </w:style>
  <w:style w:type="character" w:customStyle="1" w:styleId="apple-converted-space">
    <w:name w:val="apple-converted-space"/>
    <w:basedOn w:val="Privzetapisavaodstavka"/>
    <w:rsid w:val="005316C9"/>
  </w:style>
  <w:style w:type="paragraph" w:styleId="Besedilooblaka">
    <w:name w:val="Balloon Text"/>
    <w:basedOn w:val="Navaden"/>
    <w:link w:val="BesedilooblakaZnak"/>
    <w:uiPriority w:val="99"/>
    <w:semiHidden/>
    <w:unhideWhenUsed/>
    <w:rsid w:val="00213A9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13A92"/>
    <w:rPr>
      <w:rFonts w:ascii="Segoe UI" w:eastAsia="Times New Roman" w:hAnsi="Segoe UI" w:cs="Segoe UI"/>
      <w:kern w:val="0"/>
      <w:sz w:val="18"/>
      <w:szCs w:val="18"/>
      <w:lang w:eastAsia="en-GB"/>
      <w14:ligatures w14:val="none"/>
    </w:rPr>
  </w:style>
  <w:style w:type="paragraph" w:styleId="Revizija">
    <w:name w:val="Revision"/>
    <w:hidden/>
    <w:uiPriority w:val="99"/>
    <w:semiHidden/>
    <w:rsid w:val="00E31F78"/>
    <w:pPr>
      <w:spacing w:after="0" w:line="240" w:lineRule="auto"/>
    </w:pPr>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42451">
      <w:bodyDiv w:val="1"/>
      <w:marLeft w:val="0"/>
      <w:marRight w:val="0"/>
      <w:marTop w:val="0"/>
      <w:marBottom w:val="0"/>
      <w:divBdr>
        <w:top w:val="none" w:sz="0" w:space="0" w:color="auto"/>
        <w:left w:val="none" w:sz="0" w:space="0" w:color="auto"/>
        <w:bottom w:val="none" w:sz="0" w:space="0" w:color="auto"/>
        <w:right w:val="none" w:sz="0" w:space="0" w:color="auto"/>
      </w:divBdr>
    </w:div>
    <w:div w:id="218369327">
      <w:bodyDiv w:val="1"/>
      <w:marLeft w:val="0"/>
      <w:marRight w:val="0"/>
      <w:marTop w:val="0"/>
      <w:marBottom w:val="0"/>
      <w:divBdr>
        <w:top w:val="none" w:sz="0" w:space="0" w:color="auto"/>
        <w:left w:val="none" w:sz="0" w:space="0" w:color="auto"/>
        <w:bottom w:val="none" w:sz="0" w:space="0" w:color="auto"/>
        <w:right w:val="none" w:sz="0" w:space="0" w:color="auto"/>
      </w:divBdr>
    </w:div>
    <w:div w:id="476806044">
      <w:bodyDiv w:val="1"/>
      <w:marLeft w:val="0"/>
      <w:marRight w:val="0"/>
      <w:marTop w:val="0"/>
      <w:marBottom w:val="0"/>
      <w:divBdr>
        <w:top w:val="none" w:sz="0" w:space="0" w:color="auto"/>
        <w:left w:val="none" w:sz="0" w:space="0" w:color="auto"/>
        <w:bottom w:val="none" w:sz="0" w:space="0" w:color="auto"/>
        <w:right w:val="none" w:sz="0" w:space="0" w:color="auto"/>
      </w:divBdr>
    </w:div>
    <w:div w:id="490754420">
      <w:bodyDiv w:val="1"/>
      <w:marLeft w:val="0"/>
      <w:marRight w:val="0"/>
      <w:marTop w:val="0"/>
      <w:marBottom w:val="0"/>
      <w:divBdr>
        <w:top w:val="none" w:sz="0" w:space="0" w:color="auto"/>
        <w:left w:val="none" w:sz="0" w:space="0" w:color="auto"/>
        <w:bottom w:val="none" w:sz="0" w:space="0" w:color="auto"/>
        <w:right w:val="none" w:sz="0" w:space="0" w:color="auto"/>
      </w:divBdr>
    </w:div>
    <w:div w:id="617873792">
      <w:bodyDiv w:val="1"/>
      <w:marLeft w:val="0"/>
      <w:marRight w:val="0"/>
      <w:marTop w:val="0"/>
      <w:marBottom w:val="0"/>
      <w:divBdr>
        <w:top w:val="none" w:sz="0" w:space="0" w:color="auto"/>
        <w:left w:val="none" w:sz="0" w:space="0" w:color="auto"/>
        <w:bottom w:val="none" w:sz="0" w:space="0" w:color="auto"/>
        <w:right w:val="none" w:sz="0" w:space="0" w:color="auto"/>
      </w:divBdr>
    </w:div>
    <w:div w:id="634220537">
      <w:bodyDiv w:val="1"/>
      <w:marLeft w:val="0"/>
      <w:marRight w:val="0"/>
      <w:marTop w:val="0"/>
      <w:marBottom w:val="0"/>
      <w:divBdr>
        <w:top w:val="none" w:sz="0" w:space="0" w:color="auto"/>
        <w:left w:val="none" w:sz="0" w:space="0" w:color="auto"/>
        <w:bottom w:val="none" w:sz="0" w:space="0" w:color="auto"/>
        <w:right w:val="none" w:sz="0" w:space="0" w:color="auto"/>
      </w:divBdr>
    </w:div>
    <w:div w:id="789401666">
      <w:bodyDiv w:val="1"/>
      <w:marLeft w:val="0"/>
      <w:marRight w:val="0"/>
      <w:marTop w:val="0"/>
      <w:marBottom w:val="0"/>
      <w:divBdr>
        <w:top w:val="none" w:sz="0" w:space="0" w:color="auto"/>
        <w:left w:val="none" w:sz="0" w:space="0" w:color="auto"/>
        <w:bottom w:val="none" w:sz="0" w:space="0" w:color="auto"/>
        <w:right w:val="none" w:sz="0" w:space="0" w:color="auto"/>
      </w:divBdr>
      <w:divsChild>
        <w:div w:id="794253809">
          <w:marLeft w:val="425"/>
          <w:marRight w:val="0"/>
          <w:marTop w:val="0"/>
          <w:marBottom w:val="0"/>
          <w:divBdr>
            <w:top w:val="none" w:sz="0" w:space="0" w:color="auto"/>
            <w:left w:val="none" w:sz="0" w:space="0" w:color="auto"/>
            <w:bottom w:val="none" w:sz="0" w:space="0" w:color="auto"/>
            <w:right w:val="none" w:sz="0" w:space="0" w:color="auto"/>
          </w:divBdr>
        </w:div>
        <w:div w:id="354431342">
          <w:marLeft w:val="425"/>
          <w:marRight w:val="0"/>
          <w:marTop w:val="0"/>
          <w:marBottom w:val="0"/>
          <w:divBdr>
            <w:top w:val="none" w:sz="0" w:space="0" w:color="auto"/>
            <w:left w:val="none" w:sz="0" w:space="0" w:color="auto"/>
            <w:bottom w:val="none" w:sz="0" w:space="0" w:color="auto"/>
            <w:right w:val="none" w:sz="0" w:space="0" w:color="auto"/>
          </w:divBdr>
        </w:div>
        <w:div w:id="1335108075">
          <w:marLeft w:val="425"/>
          <w:marRight w:val="0"/>
          <w:marTop w:val="0"/>
          <w:marBottom w:val="0"/>
          <w:divBdr>
            <w:top w:val="none" w:sz="0" w:space="0" w:color="auto"/>
            <w:left w:val="none" w:sz="0" w:space="0" w:color="auto"/>
            <w:bottom w:val="none" w:sz="0" w:space="0" w:color="auto"/>
            <w:right w:val="none" w:sz="0" w:space="0" w:color="auto"/>
          </w:divBdr>
        </w:div>
        <w:div w:id="901405121">
          <w:marLeft w:val="425"/>
          <w:marRight w:val="0"/>
          <w:marTop w:val="0"/>
          <w:marBottom w:val="0"/>
          <w:divBdr>
            <w:top w:val="none" w:sz="0" w:space="0" w:color="auto"/>
            <w:left w:val="none" w:sz="0" w:space="0" w:color="auto"/>
            <w:bottom w:val="none" w:sz="0" w:space="0" w:color="auto"/>
            <w:right w:val="none" w:sz="0" w:space="0" w:color="auto"/>
          </w:divBdr>
        </w:div>
        <w:div w:id="1774209740">
          <w:marLeft w:val="425"/>
          <w:marRight w:val="0"/>
          <w:marTop w:val="0"/>
          <w:marBottom w:val="0"/>
          <w:divBdr>
            <w:top w:val="none" w:sz="0" w:space="0" w:color="auto"/>
            <w:left w:val="none" w:sz="0" w:space="0" w:color="auto"/>
            <w:bottom w:val="none" w:sz="0" w:space="0" w:color="auto"/>
            <w:right w:val="none" w:sz="0" w:space="0" w:color="auto"/>
          </w:divBdr>
        </w:div>
        <w:div w:id="91514845">
          <w:marLeft w:val="425"/>
          <w:marRight w:val="0"/>
          <w:marTop w:val="0"/>
          <w:marBottom w:val="0"/>
          <w:divBdr>
            <w:top w:val="none" w:sz="0" w:space="0" w:color="auto"/>
            <w:left w:val="none" w:sz="0" w:space="0" w:color="auto"/>
            <w:bottom w:val="none" w:sz="0" w:space="0" w:color="auto"/>
            <w:right w:val="none" w:sz="0" w:space="0" w:color="auto"/>
          </w:divBdr>
        </w:div>
        <w:div w:id="967514098">
          <w:marLeft w:val="425"/>
          <w:marRight w:val="0"/>
          <w:marTop w:val="0"/>
          <w:marBottom w:val="0"/>
          <w:divBdr>
            <w:top w:val="none" w:sz="0" w:space="0" w:color="auto"/>
            <w:left w:val="none" w:sz="0" w:space="0" w:color="auto"/>
            <w:bottom w:val="none" w:sz="0" w:space="0" w:color="auto"/>
            <w:right w:val="none" w:sz="0" w:space="0" w:color="auto"/>
          </w:divBdr>
        </w:div>
        <w:div w:id="916478873">
          <w:marLeft w:val="425"/>
          <w:marRight w:val="0"/>
          <w:marTop w:val="0"/>
          <w:marBottom w:val="0"/>
          <w:divBdr>
            <w:top w:val="none" w:sz="0" w:space="0" w:color="auto"/>
            <w:left w:val="none" w:sz="0" w:space="0" w:color="auto"/>
            <w:bottom w:val="none" w:sz="0" w:space="0" w:color="auto"/>
            <w:right w:val="none" w:sz="0" w:space="0" w:color="auto"/>
          </w:divBdr>
        </w:div>
        <w:div w:id="409473834">
          <w:marLeft w:val="425"/>
          <w:marRight w:val="0"/>
          <w:marTop w:val="0"/>
          <w:marBottom w:val="0"/>
          <w:divBdr>
            <w:top w:val="none" w:sz="0" w:space="0" w:color="auto"/>
            <w:left w:val="none" w:sz="0" w:space="0" w:color="auto"/>
            <w:bottom w:val="none" w:sz="0" w:space="0" w:color="auto"/>
            <w:right w:val="none" w:sz="0" w:space="0" w:color="auto"/>
          </w:divBdr>
        </w:div>
      </w:divsChild>
    </w:div>
    <w:div w:id="796920401">
      <w:bodyDiv w:val="1"/>
      <w:marLeft w:val="0"/>
      <w:marRight w:val="0"/>
      <w:marTop w:val="0"/>
      <w:marBottom w:val="0"/>
      <w:divBdr>
        <w:top w:val="none" w:sz="0" w:space="0" w:color="auto"/>
        <w:left w:val="none" w:sz="0" w:space="0" w:color="auto"/>
        <w:bottom w:val="none" w:sz="0" w:space="0" w:color="auto"/>
        <w:right w:val="none" w:sz="0" w:space="0" w:color="auto"/>
      </w:divBdr>
    </w:div>
    <w:div w:id="809711122">
      <w:bodyDiv w:val="1"/>
      <w:marLeft w:val="0"/>
      <w:marRight w:val="0"/>
      <w:marTop w:val="0"/>
      <w:marBottom w:val="0"/>
      <w:divBdr>
        <w:top w:val="none" w:sz="0" w:space="0" w:color="auto"/>
        <w:left w:val="none" w:sz="0" w:space="0" w:color="auto"/>
        <w:bottom w:val="none" w:sz="0" w:space="0" w:color="auto"/>
        <w:right w:val="none" w:sz="0" w:space="0" w:color="auto"/>
      </w:divBdr>
    </w:div>
    <w:div w:id="850029223">
      <w:bodyDiv w:val="1"/>
      <w:marLeft w:val="0"/>
      <w:marRight w:val="0"/>
      <w:marTop w:val="0"/>
      <w:marBottom w:val="0"/>
      <w:divBdr>
        <w:top w:val="none" w:sz="0" w:space="0" w:color="auto"/>
        <w:left w:val="none" w:sz="0" w:space="0" w:color="auto"/>
        <w:bottom w:val="none" w:sz="0" w:space="0" w:color="auto"/>
        <w:right w:val="none" w:sz="0" w:space="0" w:color="auto"/>
      </w:divBdr>
    </w:div>
    <w:div w:id="971205637">
      <w:bodyDiv w:val="1"/>
      <w:marLeft w:val="0"/>
      <w:marRight w:val="0"/>
      <w:marTop w:val="0"/>
      <w:marBottom w:val="0"/>
      <w:divBdr>
        <w:top w:val="none" w:sz="0" w:space="0" w:color="auto"/>
        <w:left w:val="none" w:sz="0" w:space="0" w:color="auto"/>
        <w:bottom w:val="none" w:sz="0" w:space="0" w:color="auto"/>
        <w:right w:val="none" w:sz="0" w:space="0" w:color="auto"/>
      </w:divBdr>
    </w:div>
    <w:div w:id="1086653721">
      <w:bodyDiv w:val="1"/>
      <w:marLeft w:val="0"/>
      <w:marRight w:val="0"/>
      <w:marTop w:val="0"/>
      <w:marBottom w:val="0"/>
      <w:divBdr>
        <w:top w:val="none" w:sz="0" w:space="0" w:color="auto"/>
        <w:left w:val="none" w:sz="0" w:space="0" w:color="auto"/>
        <w:bottom w:val="none" w:sz="0" w:space="0" w:color="auto"/>
        <w:right w:val="none" w:sz="0" w:space="0" w:color="auto"/>
      </w:divBdr>
    </w:div>
    <w:div w:id="1118796427">
      <w:bodyDiv w:val="1"/>
      <w:marLeft w:val="0"/>
      <w:marRight w:val="0"/>
      <w:marTop w:val="0"/>
      <w:marBottom w:val="0"/>
      <w:divBdr>
        <w:top w:val="none" w:sz="0" w:space="0" w:color="auto"/>
        <w:left w:val="none" w:sz="0" w:space="0" w:color="auto"/>
        <w:bottom w:val="none" w:sz="0" w:space="0" w:color="auto"/>
        <w:right w:val="none" w:sz="0" w:space="0" w:color="auto"/>
      </w:divBdr>
    </w:div>
    <w:div w:id="1221331365">
      <w:bodyDiv w:val="1"/>
      <w:marLeft w:val="0"/>
      <w:marRight w:val="0"/>
      <w:marTop w:val="0"/>
      <w:marBottom w:val="0"/>
      <w:divBdr>
        <w:top w:val="none" w:sz="0" w:space="0" w:color="auto"/>
        <w:left w:val="none" w:sz="0" w:space="0" w:color="auto"/>
        <w:bottom w:val="none" w:sz="0" w:space="0" w:color="auto"/>
        <w:right w:val="none" w:sz="0" w:space="0" w:color="auto"/>
      </w:divBdr>
    </w:div>
    <w:div w:id="1318530048">
      <w:bodyDiv w:val="1"/>
      <w:marLeft w:val="0"/>
      <w:marRight w:val="0"/>
      <w:marTop w:val="0"/>
      <w:marBottom w:val="0"/>
      <w:divBdr>
        <w:top w:val="none" w:sz="0" w:space="0" w:color="auto"/>
        <w:left w:val="none" w:sz="0" w:space="0" w:color="auto"/>
        <w:bottom w:val="none" w:sz="0" w:space="0" w:color="auto"/>
        <w:right w:val="none" w:sz="0" w:space="0" w:color="auto"/>
      </w:divBdr>
    </w:div>
    <w:div w:id="1437754095">
      <w:bodyDiv w:val="1"/>
      <w:marLeft w:val="0"/>
      <w:marRight w:val="0"/>
      <w:marTop w:val="0"/>
      <w:marBottom w:val="0"/>
      <w:divBdr>
        <w:top w:val="none" w:sz="0" w:space="0" w:color="auto"/>
        <w:left w:val="none" w:sz="0" w:space="0" w:color="auto"/>
        <w:bottom w:val="none" w:sz="0" w:space="0" w:color="auto"/>
        <w:right w:val="none" w:sz="0" w:space="0" w:color="auto"/>
      </w:divBdr>
    </w:div>
    <w:div w:id="1486361429">
      <w:bodyDiv w:val="1"/>
      <w:marLeft w:val="0"/>
      <w:marRight w:val="0"/>
      <w:marTop w:val="0"/>
      <w:marBottom w:val="0"/>
      <w:divBdr>
        <w:top w:val="none" w:sz="0" w:space="0" w:color="auto"/>
        <w:left w:val="none" w:sz="0" w:space="0" w:color="auto"/>
        <w:bottom w:val="none" w:sz="0" w:space="0" w:color="auto"/>
        <w:right w:val="none" w:sz="0" w:space="0" w:color="auto"/>
      </w:divBdr>
    </w:div>
    <w:div w:id="1580367450">
      <w:bodyDiv w:val="1"/>
      <w:marLeft w:val="0"/>
      <w:marRight w:val="0"/>
      <w:marTop w:val="0"/>
      <w:marBottom w:val="0"/>
      <w:divBdr>
        <w:top w:val="none" w:sz="0" w:space="0" w:color="auto"/>
        <w:left w:val="none" w:sz="0" w:space="0" w:color="auto"/>
        <w:bottom w:val="none" w:sz="0" w:space="0" w:color="auto"/>
        <w:right w:val="none" w:sz="0" w:space="0" w:color="auto"/>
      </w:divBdr>
    </w:div>
    <w:div w:id="1595631242">
      <w:bodyDiv w:val="1"/>
      <w:marLeft w:val="0"/>
      <w:marRight w:val="0"/>
      <w:marTop w:val="0"/>
      <w:marBottom w:val="0"/>
      <w:divBdr>
        <w:top w:val="none" w:sz="0" w:space="0" w:color="auto"/>
        <w:left w:val="none" w:sz="0" w:space="0" w:color="auto"/>
        <w:bottom w:val="none" w:sz="0" w:space="0" w:color="auto"/>
        <w:right w:val="none" w:sz="0" w:space="0" w:color="auto"/>
      </w:divBdr>
    </w:div>
    <w:div w:id="1599874681">
      <w:bodyDiv w:val="1"/>
      <w:marLeft w:val="0"/>
      <w:marRight w:val="0"/>
      <w:marTop w:val="0"/>
      <w:marBottom w:val="0"/>
      <w:divBdr>
        <w:top w:val="none" w:sz="0" w:space="0" w:color="auto"/>
        <w:left w:val="none" w:sz="0" w:space="0" w:color="auto"/>
        <w:bottom w:val="none" w:sz="0" w:space="0" w:color="auto"/>
        <w:right w:val="none" w:sz="0" w:space="0" w:color="auto"/>
      </w:divBdr>
    </w:div>
    <w:div w:id="1682734230">
      <w:bodyDiv w:val="1"/>
      <w:marLeft w:val="0"/>
      <w:marRight w:val="0"/>
      <w:marTop w:val="0"/>
      <w:marBottom w:val="0"/>
      <w:divBdr>
        <w:top w:val="none" w:sz="0" w:space="0" w:color="auto"/>
        <w:left w:val="none" w:sz="0" w:space="0" w:color="auto"/>
        <w:bottom w:val="none" w:sz="0" w:space="0" w:color="auto"/>
        <w:right w:val="none" w:sz="0" w:space="0" w:color="auto"/>
      </w:divBdr>
    </w:div>
    <w:div w:id="1687631859">
      <w:bodyDiv w:val="1"/>
      <w:marLeft w:val="0"/>
      <w:marRight w:val="0"/>
      <w:marTop w:val="0"/>
      <w:marBottom w:val="0"/>
      <w:divBdr>
        <w:top w:val="none" w:sz="0" w:space="0" w:color="auto"/>
        <w:left w:val="none" w:sz="0" w:space="0" w:color="auto"/>
        <w:bottom w:val="none" w:sz="0" w:space="0" w:color="auto"/>
        <w:right w:val="none" w:sz="0" w:space="0" w:color="auto"/>
      </w:divBdr>
    </w:div>
    <w:div w:id="1698386093">
      <w:bodyDiv w:val="1"/>
      <w:marLeft w:val="0"/>
      <w:marRight w:val="0"/>
      <w:marTop w:val="0"/>
      <w:marBottom w:val="0"/>
      <w:divBdr>
        <w:top w:val="none" w:sz="0" w:space="0" w:color="auto"/>
        <w:left w:val="none" w:sz="0" w:space="0" w:color="auto"/>
        <w:bottom w:val="none" w:sz="0" w:space="0" w:color="auto"/>
        <w:right w:val="none" w:sz="0" w:space="0" w:color="auto"/>
      </w:divBdr>
    </w:div>
    <w:div w:id="1770273705">
      <w:bodyDiv w:val="1"/>
      <w:marLeft w:val="0"/>
      <w:marRight w:val="0"/>
      <w:marTop w:val="0"/>
      <w:marBottom w:val="0"/>
      <w:divBdr>
        <w:top w:val="none" w:sz="0" w:space="0" w:color="auto"/>
        <w:left w:val="none" w:sz="0" w:space="0" w:color="auto"/>
        <w:bottom w:val="none" w:sz="0" w:space="0" w:color="auto"/>
        <w:right w:val="none" w:sz="0" w:space="0" w:color="auto"/>
      </w:divBdr>
    </w:div>
    <w:div w:id="1902983179">
      <w:bodyDiv w:val="1"/>
      <w:marLeft w:val="0"/>
      <w:marRight w:val="0"/>
      <w:marTop w:val="0"/>
      <w:marBottom w:val="0"/>
      <w:divBdr>
        <w:top w:val="none" w:sz="0" w:space="0" w:color="auto"/>
        <w:left w:val="none" w:sz="0" w:space="0" w:color="auto"/>
        <w:bottom w:val="none" w:sz="0" w:space="0" w:color="auto"/>
        <w:right w:val="none" w:sz="0" w:space="0" w:color="auto"/>
      </w:divBdr>
    </w:div>
    <w:div w:id="20227338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21-01-2575" TargetMode="External"/><Relationship Id="rId18" Type="http://schemas.openxmlformats.org/officeDocument/2006/relationships/hyperlink" Target="https://www.uradni-list.si/glasilo-uradni-list-rs/vsebina/2023-01-2599" TargetMode="External"/><Relationship Id="rId26" Type="http://schemas.openxmlformats.org/officeDocument/2006/relationships/hyperlink" Target="https://ejn.gov.si/" TargetMode="External"/><Relationship Id="rId21" Type="http://schemas.openxmlformats.org/officeDocument/2006/relationships/hyperlink" Target="https://www.uradni-list.si/glasilo-uradni-list-rs/vsebina/2013-01-2513"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uradni-list.si/glasilo-uradni-list-rs/vsebina/2018-01-0588" TargetMode="External"/><Relationship Id="rId17" Type="http://schemas.openxmlformats.org/officeDocument/2006/relationships/hyperlink" Target="https://www.uradni-list.si/glasilo-uradni-list-rs/vsebina/2023-01-0530" TargetMode="External"/><Relationship Id="rId25" Type="http://schemas.openxmlformats.org/officeDocument/2006/relationships/hyperlink" Target="https://ejn.gov.si/"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uradni-list.si/glasilo-uradni-list-rs/vsebina/2022-01-2511" TargetMode="External"/><Relationship Id="rId20" Type="http://schemas.openxmlformats.org/officeDocument/2006/relationships/hyperlink" Target="https://www.uradni-list.si/glasilo-uradni-list-rs/vsebina/2011-01-2820" TargetMode="External"/><Relationship Id="rId29"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5-01-3570" TargetMode="External"/><Relationship Id="rId24" Type="http://schemas.openxmlformats.org/officeDocument/2006/relationships/hyperlink" Target="https://www.uradni-list.si/glasilo-uradni-list-rs/vsebina/2019-01-3209"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uradni-list.si/glasilo-uradni-list-rs/vsebina/2022-01-1705" TargetMode="External"/><Relationship Id="rId23" Type="http://schemas.openxmlformats.org/officeDocument/2006/relationships/hyperlink" Target="https://www.uradni-list.si/glasilo-uradni-list-rs/vsebina/2017-01-2880" TargetMode="External"/><Relationship Id="rId28" Type="http://schemas.openxmlformats.org/officeDocument/2006/relationships/hyperlink" Target="https://ejn.gov.si/" TargetMode="External"/><Relationship Id="rId36" Type="http://schemas.openxmlformats.org/officeDocument/2006/relationships/footer" Target="footer3.xml"/><Relationship Id="rId10" Type="http://schemas.openxmlformats.org/officeDocument/2006/relationships/hyperlink" Target="https://ejn.gov.si" TargetMode="External"/><Relationship Id="rId19" Type="http://schemas.openxmlformats.org/officeDocument/2006/relationships/hyperlink" Target="https://www.uradni-list.si/glasilo-uradni-list-rs/vsebina/2011-01-2040"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uradni-list.si/glasilo-uradni-list-rs/vsebina/2022-01-0107" TargetMode="External"/><Relationship Id="rId22" Type="http://schemas.openxmlformats.org/officeDocument/2006/relationships/hyperlink" Target="https://www.uradni-list.si/glasilo-uradni-list-rs/vsebina/2014-01-3646" TargetMode="External"/><Relationship Id="rId27" Type="http://schemas.openxmlformats.org/officeDocument/2006/relationships/hyperlink" Target="https://ejn.gov.si/" TargetMode="External"/><Relationship Id="rId30" Type="http://schemas.openxmlformats.org/officeDocument/2006/relationships/hyperlink" Target="https://ejn.gov.si/sistem/negativna-lista.html" TargetMode="External"/><Relationship Id="rId35" Type="http://schemas.openxmlformats.org/officeDocument/2006/relationships/header" Target="header3.xml"/><Relationship Id="rId8" Type="http://schemas.openxmlformats.org/officeDocument/2006/relationships/hyperlink" Target="https://ejn.gov.si/eJN2" TargetMode="External"/><Relationship Id="rId3" Type="http://schemas.openxmlformats.org/officeDocument/2006/relationships/styles" Target="styles.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AD7BE-9C9E-436B-B943-450C6A583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30</Pages>
  <Words>12051</Words>
  <Characters>68693</Characters>
  <Application>Microsoft Office Word</Application>
  <DocSecurity>0</DocSecurity>
  <Lines>572</Lines>
  <Paragraphs>161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80583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dc:creator>
  <cp:keywords/>
  <dc:description/>
  <cp:lastModifiedBy>ECP Legal</cp:lastModifiedBy>
  <cp:revision>6</cp:revision>
  <cp:lastPrinted>2025-06-20T09:51:00Z</cp:lastPrinted>
  <dcterms:created xsi:type="dcterms:W3CDTF">2025-09-11T08:28:00Z</dcterms:created>
  <dcterms:modified xsi:type="dcterms:W3CDTF">2025-09-12T07:55:00Z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45f58c03-d91b-4336-aa6b-11396c97670d</vt:lpwstr>
  </property>
</Properties>
</file>